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51464" w:rsidRPr="00C610CB" w:rsidRDefault="00DF3659" w:rsidP="002B0501">
      <w:pPr>
        <w:pBdr>
          <w:top w:val="nil"/>
          <w:left w:val="nil"/>
          <w:bottom w:val="nil"/>
          <w:right w:val="nil"/>
          <w:between w:val="nil"/>
        </w:pBdr>
        <w:spacing w:after="0" w:line="276" w:lineRule="auto"/>
        <w:ind w:leftChars="0" w:left="0" w:firstLineChars="0" w:firstLine="0"/>
        <w:jc w:val="right"/>
        <w:outlineLvl w:val="9"/>
        <w:rPr>
          <w:rFonts w:ascii="Times New Roman" w:eastAsia="Times New Roman" w:hAnsi="Times New Roman" w:cs="Times New Roman"/>
          <w:color w:val="365F91" w:themeColor="accent1" w:themeShade="BF"/>
          <w:sz w:val="24"/>
          <w:szCs w:val="24"/>
        </w:rPr>
      </w:pPr>
      <w:r w:rsidRPr="00C610CB">
        <w:rPr>
          <w:rFonts w:ascii="Times New Roman" w:eastAsia="Times New Roman" w:hAnsi="Times New Roman" w:cs="Times New Roman"/>
          <w:b/>
          <w:i/>
          <w:color w:val="365F91" w:themeColor="accent1" w:themeShade="BF"/>
          <w:sz w:val="24"/>
          <w:szCs w:val="24"/>
        </w:rPr>
        <w:t>Załącznik nr 7 do SWZ</w:t>
      </w:r>
    </w:p>
    <w:p w14:paraId="0B94B61A" w14:textId="682D777B" w:rsidR="00B8164A" w:rsidRPr="00002BE8" w:rsidRDefault="00B8164A" w:rsidP="00B8164A">
      <w:pPr>
        <w:keepNext/>
        <w:pBdr>
          <w:top w:val="nil"/>
          <w:left w:val="nil"/>
          <w:bottom w:val="nil"/>
          <w:right w:val="nil"/>
          <w:between w:val="nil"/>
        </w:pBdr>
        <w:spacing w:after="0" w:line="276" w:lineRule="auto"/>
        <w:ind w:leftChars="0" w:left="0" w:firstLineChars="0" w:firstLine="0"/>
        <w:jc w:val="center"/>
        <w:outlineLvl w:val="9"/>
        <w:rPr>
          <w:rFonts w:ascii="Arial" w:eastAsia="Arial" w:hAnsi="Arial" w:cs="Arial"/>
          <w:bCs/>
          <w:color w:val="000000" w:themeColor="text1"/>
          <w:sz w:val="20"/>
          <w:szCs w:val="20"/>
        </w:rPr>
      </w:pPr>
      <w:r w:rsidRPr="00002BE8">
        <w:rPr>
          <w:rFonts w:ascii="Arial" w:eastAsia="Arial" w:hAnsi="Arial" w:cs="Arial"/>
          <w:b/>
          <w:color w:val="000000" w:themeColor="text1"/>
          <w:sz w:val="20"/>
          <w:szCs w:val="20"/>
        </w:rPr>
        <w:t xml:space="preserve">Umowa nr </w:t>
      </w:r>
      <w:r w:rsidR="0036297E" w:rsidRPr="00002BE8">
        <w:rPr>
          <w:rFonts w:ascii="Arial" w:eastAsia="Arial" w:hAnsi="Arial" w:cs="Arial"/>
          <w:b/>
          <w:color w:val="000000" w:themeColor="text1"/>
          <w:sz w:val="20"/>
          <w:szCs w:val="20"/>
        </w:rPr>
        <w:t>UM/ARAW /___ / ___ /2025/F</w:t>
      </w:r>
    </w:p>
    <w:p w14:paraId="7A91EEDD" w14:textId="77777777" w:rsidR="00852FDC" w:rsidRPr="00002BE8" w:rsidRDefault="00852FDC" w:rsidP="00B8164A">
      <w:pPr>
        <w:keepNext/>
        <w:pBdr>
          <w:top w:val="nil"/>
          <w:left w:val="nil"/>
          <w:bottom w:val="nil"/>
          <w:right w:val="nil"/>
          <w:between w:val="nil"/>
        </w:pBdr>
        <w:spacing w:after="0" w:line="276" w:lineRule="auto"/>
        <w:ind w:leftChars="0" w:left="0" w:firstLineChars="0" w:firstLine="0"/>
        <w:jc w:val="center"/>
        <w:outlineLvl w:val="9"/>
        <w:rPr>
          <w:rFonts w:ascii="Arial" w:eastAsia="Arial" w:hAnsi="Arial" w:cs="Arial"/>
          <w:b/>
          <w:color w:val="000000" w:themeColor="text1"/>
          <w:sz w:val="20"/>
          <w:szCs w:val="20"/>
        </w:rPr>
      </w:pPr>
    </w:p>
    <w:p w14:paraId="631AC6F4" w14:textId="47776C05"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xml:space="preserve">z dnia </w:t>
      </w:r>
      <w:r w:rsidRPr="00002BE8">
        <w:rPr>
          <w:rFonts w:ascii="Arial" w:eastAsia="Arial" w:hAnsi="Arial" w:cs="Arial"/>
          <w:color w:val="000000" w:themeColor="text1"/>
          <w:sz w:val="20"/>
          <w:szCs w:val="20"/>
        </w:rPr>
        <w:t>_____ - _____ - 202</w:t>
      </w:r>
      <w:r w:rsidR="00501309" w:rsidRPr="00002BE8">
        <w:rPr>
          <w:rFonts w:ascii="Arial" w:eastAsia="Arial" w:hAnsi="Arial" w:cs="Arial"/>
          <w:color w:val="000000" w:themeColor="text1"/>
          <w:sz w:val="20"/>
          <w:szCs w:val="20"/>
        </w:rPr>
        <w:t xml:space="preserve">___ </w:t>
      </w:r>
      <w:r w:rsidRPr="00002BE8">
        <w:rPr>
          <w:rFonts w:ascii="Arial" w:eastAsia="Arial" w:hAnsi="Arial" w:cs="Arial"/>
          <w:color w:val="000000" w:themeColor="text1"/>
          <w:sz w:val="20"/>
          <w:szCs w:val="20"/>
        </w:rPr>
        <w:t>roku</w:t>
      </w:r>
    </w:p>
    <w:p w14:paraId="154F71BC"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23CAECC6"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zawarta we Wrocławiu pomiędzy:</w:t>
      </w:r>
    </w:p>
    <w:p w14:paraId="3AEA399A"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46B0A256" w14:textId="1699F073"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xml:space="preserve">Agencją Rozwoju Aglomeracji Wrocławskiej Spółka Akcyjna </w:t>
      </w:r>
      <w:r w:rsidRPr="00002BE8">
        <w:rPr>
          <w:rFonts w:ascii="Arial" w:eastAsia="Arial" w:hAnsi="Arial" w:cs="Arial"/>
          <w:color w:val="000000" w:themeColor="text1"/>
          <w:sz w:val="20"/>
          <w:szCs w:val="20"/>
        </w:rPr>
        <w:t>z siedzibą we Wrocławiu, pl. Solny 14, 50-062 Wrocław, dla której Sąd Rejonowy dla Wrocławia</w:t>
      </w:r>
      <w:r w:rsidR="000F2685" w:rsidRPr="00002BE8">
        <w:rPr>
          <w:rFonts w:ascii="Arial" w:eastAsia="Arial" w:hAnsi="Arial" w:cs="Arial"/>
          <w:color w:val="000000" w:themeColor="text1"/>
          <w:sz w:val="20"/>
          <w:szCs w:val="20"/>
        </w:rPr>
        <w:t xml:space="preserve"> </w:t>
      </w:r>
      <w:r w:rsidRPr="00002BE8">
        <w:rPr>
          <w:rFonts w:ascii="Arial" w:eastAsia="Arial" w:hAnsi="Arial" w:cs="Arial"/>
          <w:color w:val="000000" w:themeColor="text1"/>
          <w:sz w:val="20"/>
          <w:szCs w:val="20"/>
        </w:rPr>
        <w:t>-</w:t>
      </w:r>
      <w:r w:rsidR="000F2685" w:rsidRPr="00002BE8">
        <w:rPr>
          <w:rFonts w:ascii="Arial" w:eastAsia="Arial" w:hAnsi="Arial" w:cs="Arial"/>
          <w:color w:val="000000" w:themeColor="text1"/>
          <w:sz w:val="20"/>
          <w:szCs w:val="20"/>
        </w:rPr>
        <w:t xml:space="preserve"> </w:t>
      </w:r>
      <w:r w:rsidRPr="00002BE8">
        <w:rPr>
          <w:rFonts w:ascii="Arial" w:eastAsia="Arial" w:hAnsi="Arial" w:cs="Arial"/>
          <w:color w:val="000000" w:themeColor="text1"/>
          <w:sz w:val="20"/>
          <w:szCs w:val="20"/>
        </w:rPr>
        <w:t>Fabrycznej we Wrocławiu, VI</w:t>
      </w:r>
      <w:r w:rsidRPr="00002BE8">
        <w:rPr>
          <w:color w:val="000000" w:themeColor="text1"/>
        </w:rPr>
        <w:t xml:space="preserve"> </w:t>
      </w:r>
      <w:r w:rsidRPr="00002BE8">
        <w:rPr>
          <w:rFonts w:ascii="Arial" w:eastAsia="Arial" w:hAnsi="Arial" w:cs="Arial"/>
          <w:color w:val="000000" w:themeColor="text1"/>
          <w:sz w:val="20"/>
          <w:szCs w:val="20"/>
        </w:rPr>
        <w:t xml:space="preserve">Wydział Gospodarczy Krajowego Rejestru Sądowego przechowuje dokumentację spółki, wpisaną do Rejestru Przedsiębiorców Krajowego Rejestru Sądowego pod numerem KRS 248319, NIP: 897 - 171 - 03 - 46, kapitał zakładowy w wysokości </w:t>
      </w:r>
      <w:r w:rsidRPr="00002BE8">
        <w:rPr>
          <w:rFonts w:ascii="Arial" w:eastAsia="Arial" w:hAnsi="Arial" w:cs="Arial"/>
          <w:color w:val="000000" w:themeColor="text1"/>
          <w:sz w:val="20"/>
          <w:szCs w:val="20"/>
          <w:highlight w:val="white"/>
        </w:rPr>
        <w:t>4</w:t>
      </w:r>
      <w:r w:rsidR="003E5DDF" w:rsidRPr="00002BE8">
        <w:rPr>
          <w:rFonts w:ascii="Arial" w:eastAsia="Arial" w:hAnsi="Arial" w:cs="Arial"/>
          <w:color w:val="000000" w:themeColor="text1"/>
          <w:sz w:val="20"/>
          <w:szCs w:val="20"/>
          <w:highlight w:val="white"/>
        </w:rPr>
        <w:t>4</w:t>
      </w:r>
      <w:r w:rsidRPr="00002BE8">
        <w:rPr>
          <w:rFonts w:ascii="Arial" w:eastAsia="Arial" w:hAnsi="Arial" w:cs="Arial"/>
          <w:color w:val="000000" w:themeColor="text1"/>
          <w:sz w:val="20"/>
          <w:szCs w:val="20"/>
          <w:highlight w:val="white"/>
        </w:rPr>
        <w:t xml:space="preserve"> 094 990,00 </w:t>
      </w:r>
      <w:r w:rsidRPr="00002BE8">
        <w:rPr>
          <w:rFonts w:ascii="Arial" w:eastAsia="Arial" w:hAnsi="Arial" w:cs="Arial"/>
          <w:color w:val="000000" w:themeColor="text1"/>
          <w:sz w:val="20"/>
          <w:szCs w:val="20"/>
        </w:rPr>
        <w:t>zł wpłacony w całości, którą reprezentuje:</w:t>
      </w:r>
    </w:p>
    <w:p w14:paraId="01508B79" w14:textId="77777777" w:rsidR="00B8164A" w:rsidRPr="00002BE8" w:rsidRDefault="00B8164A" w:rsidP="00B8164A">
      <w:pPr>
        <w:pBdr>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0A03465A"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_________________________________________</w:t>
      </w:r>
    </w:p>
    <w:p w14:paraId="3AAE9050"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55E31315"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b/>
          <w:color w:val="000000" w:themeColor="text1"/>
          <w:sz w:val="20"/>
          <w:szCs w:val="20"/>
        </w:rPr>
      </w:pPr>
      <w:r w:rsidRPr="00002BE8">
        <w:rPr>
          <w:rFonts w:ascii="Arial" w:eastAsia="Arial" w:hAnsi="Arial" w:cs="Arial"/>
          <w:color w:val="000000" w:themeColor="text1"/>
          <w:sz w:val="20"/>
          <w:szCs w:val="20"/>
        </w:rPr>
        <w:t>zwanym w dalszej części Umowy „</w:t>
      </w:r>
      <w:r w:rsidRPr="00002BE8">
        <w:rPr>
          <w:rFonts w:ascii="Arial" w:eastAsia="Arial" w:hAnsi="Arial" w:cs="Arial"/>
          <w:b/>
          <w:color w:val="000000" w:themeColor="text1"/>
          <w:sz w:val="20"/>
          <w:szCs w:val="20"/>
        </w:rPr>
        <w:t>Zamawiającym”</w:t>
      </w:r>
    </w:p>
    <w:p w14:paraId="035FEFD7"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1280AB1A"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a</w:t>
      </w:r>
    </w:p>
    <w:p w14:paraId="6D30CD6C"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_________________________________________</w:t>
      </w:r>
    </w:p>
    <w:p w14:paraId="0445A54B"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7EE2E7DD"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zwanym w dalszej części Umowy </w:t>
      </w:r>
      <w:r w:rsidRPr="00002BE8">
        <w:rPr>
          <w:rFonts w:ascii="Arial" w:eastAsia="Arial" w:hAnsi="Arial" w:cs="Arial"/>
          <w:b/>
          <w:color w:val="000000" w:themeColor="text1"/>
          <w:sz w:val="20"/>
          <w:szCs w:val="20"/>
        </w:rPr>
        <w:t>„Wykonawcą</w:t>
      </w:r>
      <w:r w:rsidRPr="00002BE8">
        <w:rPr>
          <w:rFonts w:ascii="Arial" w:eastAsia="Arial" w:hAnsi="Arial" w:cs="Arial"/>
          <w:color w:val="000000" w:themeColor="text1"/>
          <w:sz w:val="20"/>
          <w:szCs w:val="20"/>
        </w:rPr>
        <w:t>”</w:t>
      </w:r>
    </w:p>
    <w:p w14:paraId="00000011" w14:textId="77777777" w:rsidR="00851464" w:rsidRPr="00002BE8" w:rsidRDefault="00851464"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6106B623" w14:textId="77777777" w:rsidR="00002BE8" w:rsidRDefault="00DF3659"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zawarta w wyniku rozstrzygniętego postępowania  o udzielenie zamówienia publicznego prowadzonego w trybie przetargu nieograniczonego  na podstawie art. 132 ustawy z dnia 11 września 2019 r. - Prawo zamówień  publicznych </w:t>
      </w:r>
      <w:r w:rsidR="00661F33" w:rsidRPr="00002BE8">
        <w:rPr>
          <w:rFonts w:ascii="Arial" w:hAnsi="Arial" w:cs="Arial"/>
          <w:bCs/>
          <w:color w:val="000000" w:themeColor="text1"/>
          <w:sz w:val="20"/>
          <w:szCs w:val="20"/>
        </w:rPr>
        <w:t>(</w:t>
      </w:r>
      <w:proofErr w:type="spellStart"/>
      <w:r w:rsidR="00661F33" w:rsidRPr="00002BE8">
        <w:rPr>
          <w:rFonts w:ascii="Arial" w:eastAsia="Arial" w:hAnsi="Arial" w:cs="Arial"/>
          <w:color w:val="000000" w:themeColor="text1"/>
          <w:sz w:val="20"/>
          <w:szCs w:val="20"/>
        </w:rPr>
        <w:t>t.j</w:t>
      </w:r>
      <w:proofErr w:type="spellEnd"/>
      <w:r w:rsidR="00661F33" w:rsidRPr="00002BE8">
        <w:rPr>
          <w:rFonts w:ascii="Arial" w:eastAsia="Arial" w:hAnsi="Arial" w:cs="Arial"/>
          <w:color w:val="000000" w:themeColor="text1"/>
          <w:sz w:val="20"/>
          <w:szCs w:val="20"/>
        </w:rPr>
        <w:t>. Dz. U. z 202</w:t>
      </w:r>
      <w:r w:rsidR="00200876" w:rsidRPr="00002BE8">
        <w:rPr>
          <w:rFonts w:ascii="Arial" w:eastAsia="Arial" w:hAnsi="Arial" w:cs="Arial"/>
          <w:color w:val="000000" w:themeColor="text1"/>
          <w:sz w:val="20"/>
          <w:szCs w:val="20"/>
        </w:rPr>
        <w:t>4</w:t>
      </w:r>
      <w:r w:rsidR="00661F33" w:rsidRPr="00002BE8">
        <w:rPr>
          <w:rFonts w:ascii="Arial" w:eastAsia="Arial" w:hAnsi="Arial" w:cs="Arial"/>
          <w:color w:val="000000" w:themeColor="text1"/>
          <w:sz w:val="20"/>
          <w:szCs w:val="20"/>
        </w:rPr>
        <w:t xml:space="preserve"> r., poz. 1</w:t>
      </w:r>
      <w:r w:rsidR="00200876" w:rsidRPr="00002BE8">
        <w:rPr>
          <w:rFonts w:ascii="Arial" w:eastAsia="Arial" w:hAnsi="Arial" w:cs="Arial"/>
          <w:color w:val="000000" w:themeColor="text1"/>
          <w:sz w:val="20"/>
          <w:szCs w:val="20"/>
        </w:rPr>
        <w:t>320</w:t>
      </w:r>
      <w:r w:rsidR="00661F33" w:rsidRPr="00002BE8">
        <w:rPr>
          <w:rFonts w:ascii="Arial" w:eastAsia="Arial" w:hAnsi="Arial" w:cs="Arial"/>
          <w:color w:val="000000" w:themeColor="text1"/>
          <w:sz w:val="20"/>
          <w:szCs w:val="20"/>
        </w:rPr>
        <w:t xml:space="preserve"> z </w:t>
      </w:r>
      <w:proofErr w:type="spellStart"/>
      <w:r w:rsidR="00661F33" w:rsidRPr="00002BE8">
        <w:rPr>
          <w:rFonts w:ascii="Arial" w:eastAsia="Arial" w:hAnsi="Arial" w:cs="Arial"/>
          <w:color w:val="000000" w:themeColor="text1"/>
          <w:sz w:val="20"/>
          <w:szCs w:val="20"/>
        </w:rPr>
        <w:t>późn</w:t>
      </w:r>
      <w:proofErr w:type="spellEnd"/>
      <w:r w:rsidR="00661F33" w:rsidRPr="00002BE8">
        <w:rPr>
          <w:rFonts w:ascii="Arial" w:eastAsia="Arial" w:hAnsi="Arial" w:cs="Arial"/>
          <w:color w:val="000000" w:themeColor="text1"/>
          <w:sz w:val="20"/>
          <w:szCs w:val="20"/>
        </w:rPr>
        <w:t xml:space="preserve">. zm.) </w:t>
      </w:r>
      <w:r w:rsidRPr="00002BE8">
        <w:rPr>
          <w:rFonts w:ascii="Arial" w:eastAsia="Arial" w:hAnsi="Arial" w:cs="Arial"/>
          <w:color w:val="000000" w:themeColor="text1"/>
          <w:sz w:val="20"/>
          <w:szCs w:val="20"/>
        </w:rPr>
        <w:t>zwanej  dalej  „</w:t>
      </w:r>
      <w:r w:rsidRPr="00002BE8">
        <w:rPr>
          <w:rFonts w:ascii="Arial" w:eastAsia="Arial" w:hAnsi="Arial" w:cs="Arial"/>
          <w:b/>
          <w:color w:val="000000" w:themeColor="text1"/>
          <w:sz w:val="20"/>
          <w:szCs w:val="20"/>
        </w:rPr>
        <w:t>ustawą Pzp</w:t>
      </w:r>
      <w:r w:rsidRPr="00002BE8">
        <w:rPr>
          <w:rFonts w:ascii="Arial" w:eastAsia="Arial" w:hAnsi="Arial" w:cs="Arial"/>
          <w:color w:val="000000" w:themeColor="text1"/>
          <w:sz w:val="20"/>
          <w:szCs w:val="20"/>
        </w:rPr>
        <w:t xml:space="preserve">”, </w:t>
      </w:r>
    </w:p>
    <w:p w14:paraId="4FA5617E" w14:textId="77777777" w:rsidR="00002BE8" w:rsidRDefault="00002BE8"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00000012" w14:textId="2D990D72" w:rsidR="00851464" w:rsidRPr="00002BE8" w:rsidRDefault="00853AD2"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w:t>
      </w:r>
      <w:r w:rsidR="00DF3659" w:rsidRPr="00002BE8">
        <w:rPr>
          <w:rFonts w:ascii="Arial" w:eastAsia="Arial" w:hAnsi="Arial" w:cs="Arial"/>
          <w:color w:val="000000" w:themeColor="text1"/>
          <w:sz w:val="20"/>
          <w:szCs w:val="20"/>
        </w:rPr>
        <w:t>o następującej treści:</w:t>
      </w:r>
    </w:p>
    <w:p w14:paraId="67688B64" w14:textId="77777777" w:rsidR="00B8164A" w:rsidRPr="00002BE8" w:rsidRDefault="00B8164A"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0154BEC5"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1.</w:t>
      </w:r>
    </w:p>
    <w:p w14:paraId="2B27494F"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Przedmiot Umowy</w:t>
      </w:r>
    </w:p>
    <w:p w14:paraId="1D3428F4" w14:textId="30B3C576" w:rsidR="00B8164A" w:rsidRPr="00002BE8" w:rsidRDefault="00B8164A" w:rsidP="00B8164A">
      <w:pPr>
        <w:widowControl w:val="0"/>
        <w:pBdr>
          <w:top w:val="nil"/>
          <w:left w:val="nil"/>
          <w:bottom w:val="nil"/>
          <w:right w:val="nil"/>
          <w:between w:val="nil"/>
        </w:pBdr>
        <w:tabs>
          <w:tab w:val="left" w:pos="284"/>
        </w:tabs>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1. Przedmiotem umowy jest wykonanie usługi wydruku biuletynu wroclaw.pl oraz jego  dostarczenie przez Wykonawcę w liczbie </w:t>
      </w:r>
      <w:r w:rsidR="006251AF" w:rsidRPr="00002BE8">
        <w:rPr>
          <w:rFonts w:ascii="Arial" w:eastAsia="Arial" w:hAnsi="Arial" w:cs="Arial"/>
          <w:color w:val="000000" w:themeColor="text1"/>
          <w:sz w:val="20"/>
          <w:szCs w:val="20"/>
        </w:rPr>
        <w:t>55</w:t>
      </w:r>
      <w:r w:rsidRPr="00002BE8">
        <w:rPr>
          <w:rFonts w:ascii="Arial" w:eastAsia="Arial" w:hAnsi="Arial" w:cs="Arial"/>
          <w:color w:val="000000" w:themeColor="text1"/>
          <w:sz w:val="20"/>
          <w:szCs w:val="20"/>
        </w:rPr>
        <w:t xml:space="preserve"> (słownie: </w:t>
      </w:r>
      <w:r w:rsidR="006251AF" w:rsidRPr="00002BE8">
        <w:rPr>
          <w:rFonts w:ascii="Arial" w:eastAsia="Arial" w:hAnsi="Arial" w:cs="Arial"/>
          <w:color w:val="000000" w:themeColor="text1"/>
          <w:sz w:val="20"/>
          <w:szCs w:val="20"/>
        </w:rPr>
        <w:t>pięćdziesięciu pięciu</w:t>
      </w:r>
      <w:r w:rsidRPr="00002BE8">
        <w:rPr>
          <w:rFonts w:ascii="Arial" w:eastAsia="Arial" w:hAnsi="Arial" w:cs="Arial"/>
          <w:color w:val="000000" w:themeColor="text1"/>
          <w:sz w:val="20"/>
          <w:szCs w:val="20"/>
        </w:rPr>
        <w:t xml:space="preserve">) numerów w ramach  </w:t>
      </w:r>
      <w:r w:rsidR="0063359E" w:rsidRPr="00002BE8">
        <w:rPr>
          <w:rFonts w:ascii="Arial" w:eastAsia="Arial" w:hAnsi="Arial" w:cs="Arial"/>
          <w:color w:val="000000" w:themeColor="text1"/>
          <w:sz w:val="20"/>
          <w:szCs w:val="20"/>
        </w:rPr>
        <w:t>30</w:t>
      </w:r>
      <w:r w:rsidRPr="00002BE8">
        <w:rPr>
          <w:rFonts w:ascii="Arial" w:eastAsia="Arial" w:hAnsi="Arial" w:cs="Arial"/>
          <w:color w:val="000000" w:themeColor="text1"/>
          <w:sz w:val="20"/>
          <w:szCs w:val="20"/>
        </w:rPr>
        <w:t xml:space="preserve"> (słownie: </w:t>
      </w:r>
      <w:r w:rsidR="0063359E" w:rsidRPr="00002BE8">
        <w:rPr>
          <w:rFonts w:ascii="Arial" w:eastAsia="Arial" w:hAnsi="Arial" w:cs="Arial"/>
          <w:color w:val="000000" w:themeColor="text1"/>
          <w:sz w:val="20"/>
          <w:szCs w:val="20"/>
        </w:rPr>
        <w:t>trzydziestu</w:t>
      </w:r>
      <w:r w:rsidRPr="00002BE8">
        <w:rPr>
          <w:rFonts w:ascii="Arial" w:eastAsia="Arial" w:hAnsi="Arial" w:cs="Arial"/>
          <w:color w:val="000000" w:themeColor="text1"/>
          <w:sz w:val="20"/>
          <w:szCs w:val="20"/>
        </w:rPr>
        <w:t>) Możliwości w zależności od potrzeb Zamawiającego w okresie trwania zawartej                                 z Wykonawcą umowy.</w:t>
      </w:r>
    </w:p>
    <w:p w14:paraId="7513E208" w14:textId="61159020" w:rsidR="00B8164A" w:rsidRPr="00002BE8" w:rsidRDefault="00B8164A" w:rsidP="00B8164A">
      <w:pPr>
        <w:widowControl w:val="0"/>
        <w:pBdr>
          <w:top w:val="nil"/>
          <w:left w:val="nil"/>
          <w:bottom w:val="nil"/>
          <w:right w:val="nil"/>
          <w:between w:val="nil"/>
        </w:pBdr>
        <w:tabs>
          <w:tab w:val="left" w:pos="284"/>
        </w:tabs>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2. Wskazane Możliwości zostały opisane oraz zawarte </w:t>
      </w:r>
      <w:r w:rsidRPr="00002BE8">
        <w:rPr>
          <w:rFonts w:ascii="Arial" w:hAnsi="Arial" w:cs="Arial"/>
          <w:bCs/>
          <w:color w:val="000000" w:themeColor="text1"/>
          <w:sz w:val="20"/>
          <w:szCs w:val="20"/>
          <w:lang w:eastAsia="zh-CN"/>
        </w:rPr>
        <w:t xml:space="preserve">w Rozdziale </w:t>
      </w:r>
      <w:r w:rsidR="009D228D" w:rsidRPr="00002BE8">
        <w:rPr>
          <w:rFonts w:ascii="Arial" w:hAnsi="Arial" w:cs="Arial"/>
          <w:bCs/>
          <w:color w:val="000000" w:themeColor="text1"/>
          <w:sz w:val="20"/>
          <w:szCs w:val="20"/>
          <w:lang w:eastAsia="zh-CN"/>
        </w:rPr>
        <w:t>4</w:t>
      </w:r>
      <w:r w:rsidRPr="00002BE8">
        <w:rPr>
          <w:rFonts w:ascii="Arial" w:hAnsi="Arial" w:cs="Arial"/>
          <w:bCs/>
          <w:color w:val="000000" w:themeColor="text1"/>
          <w:sz w:val="20"/>
          <w:szCs w:val="20"/>
          <w:lang w:eastAsia="zh-CN"/>
        </w:rPr>
        <w:t xml:space="preserve"> Specyfikacji Warunków Zamówienia (Opis przedmiotu zamówienia) oraz w Załączniku (Tabeli) do Formularza ofertowego  stanowiącego </w:t>
      </w:r>
      <w:r w:rsidRPr="00C610CB">
        <w:rPr>
          <w:rFonts w:ascii="Arial" w:eastAsia="Arial" w:hAnsi="Arial" w:cs="Arial"/>
          <w:b/>
          <w:bCs/>
          <w:i/>
          <w:iCs/>
          <w:color w:val="365F91" w:themeColor="accent1" w:themeShade="BF"/>
          <w:sz w:val="20"/>
          <w:szCs w:val="20"/>
        </w:rPr>
        <w:t>Załącznik nr 1 do umowy.</w:t>
      </w:r>
    </w:p>
    <w:p w14:paraId="16D336BF" w14:textId="77777777" w:rsidR="00B8164A" w:rsidRPr="00002BE8" w:rsidRDefault="00B8164A" w:rsidP="00B8164A">
      <w:pPr>
        <w:widowControl w:val="0"/>
        <w:tabs>
          <w:tab w:val="left" w:pos="284"/>
        </w:tabs>
        <w:overflowPunct w:val="0"/>
        <w:autoSpaceDE w:val="0"/>
        <w:autoSpaceDN w:val="0"/>
        <w:adjustRightInd w:val="0"/>
        <w:spacing w:after="0" w:line="276" w:lineRule="auto"/>
        <w:ind w:leftChars="0" w:left="284" w:firstLineChars="0" w:hanging="284"/>
        <w:textAlignment w:val="baseline"/>
        <w:rPr>
          <w:rFonts w:ascii="Arial" w:hAnsi="Arial" w:cs="Arial"/>
          <w:bCs/>
          <w:color w:val="000000" w:themeColor="text1"/>
          <w:sz w:val="20"/>
          <w:szCs w:val="20"/>
          <w:lang w:eastAsia="zh-CN"/>
        </w:rPr>
      </w:pPr>
      <w:r w:rsidRPr="00002BE8">
        <w:rPr>
          <w:rFonts w:ascii="Arial" w:hAnsi="Arial" w:cs="Arial"/>
          <w:bCs/>
          <w:color w:val="000000" w:themeColor="text1"/>
          <w:sz w:val="20"/>
          <w:szCs w:val="20"/>
          <w:lang w:eastAsia="zh-CN"/>
        </w:rPr>
        <w:t xml:space="preserve">3.   Możliwości, o których mowa powyżej zostały podzielone na trzy grupy: </w:t>
      </w:r>
    </w:p>
    <w:p w14:paraId="20AF4951" w14:textId="7BAB1DF9" w:rsidR="00B8164A" w:rsidRPr="00002BE8" w:rsidRDefault="00B8164A" w:rsidP="00B8164A">
      <w:pPr>
        <w:pStyle w:val="Akapitzlist"/>
        <w:numPr>
          <w:ilvl w:val="0"/>
          <w:numId w:val="17"/>
        </w:numPr>
        <w:suppressAutoHyphens w:val="0"/>
        <w:spacing w:after="0" w:line="276" w:lineRule="auto"/>
        <w:ind w:leftChars="0" w:left="284" w:firstLineChars="0" w:hanging="2"/>
        <w:contextualSpacing w:val="0"/>
        <w:textDirection w:val="lrTb"/>
        <w:textAlignment w:val="auto"/>
        <w:outlineLvl w:val="9"/>
        <w:rPr>
          <w:rFonts w:ascii="Arial" w:hAnsi="Arial" w:cs="Arial"/>
          <w:color w:val="000000" w:themeColor="text1"/>
          <w:sz w:val="20"/>
          <w:szCs w:val="20"/>
        </w:rPr>
      </w:pPr>
      <w:r w:rsidRPr="00002BE8">
        <w:rPr>
          <w:rFonts w:ascii="Arial" w:hAnsi="Arial" w:cs="Arial"/>
          <w:b/>
          <w:bCs/>
          <w:color w:val="000000" w:themeColor="text1"/>
          <w:sz w:val="20"/>
          <w:szCs w:val="20"/>
        </w:rPr>
        <w:t xml:space="preserve">GRUPA </w:t>
      </w:r>
      <w:r w:rsidRPr="00002BE8">
        <w:rPr>
          <w:rFonts w:ascii="Arial" w:hAnsi="Arial" w:cs="Arial"/>
          <w:b/>
          <w:bCs/>
          <w:color w:val="000000" w:themeColor="text1"/>
          <w:sz w:val="20"/>
          <w:szCs w:val="20"/>
          <w:shd w:val="clear" w:color="auto" w:fill="FFFFFF"/>
        </w:rPr>
        <w:t>MOŻLIWOŚCI (A)</w:t>
      </w:r>
      <w:r w:rsidRPr="00002BE8">
        <w:rPr>
          <w:rFonts w:ascii="Arial" w:hAnsi="Arial" w:cs="Arial"/>
          <w:color w:val="000000" w:themeColor="text1"/>
          <w:sz w:val="20"/>
          <w:szCs w:val="20"/>
          <w:shd w:val="clear" w:color="auto" w:fill="FFFFFF"/>
        </w:rPr>
        <w:t xml:space="preserve">  OD   1 DO  </w:t>
      </w:r>
      <w:r w:rsidR="0063359E" w:rsidRPr="00002BE8">
        <w:rPr>
          <w:rFonts w:ascii="Arial" w:hAnsi="Arial" w:cs="Arial"/>
          <w:color w:val="000000" w:themeColor="text1"/>
          <w:sz w:val="20"/>
          <w:szCs w:val="20"/>
          <w:shd w:val="clear" w:color="auto" w:fill="FFFFFF"/>
        </w:rPr>
        <w:t>1</w:t>
      </w:r>
      <w:r w:rsidR="00DF6D07" w:rsidRPr="00002BE8">
        <w:rPr>
          <w:rFonts w:ascii="Arial" w:hAnsi="Arial" w:cs="Arial"/>
          <w:color w:val="000000" w:themeColor="text1"/>
          <w:sz w:val="20"/>
          <w:szCs w:val="20"/>
          <w:shd w:val="clear" w:color="auto" w:fill="FFFFFF"/>
        </w:rPr>
        <w:t>6</w:t>
      </w:r>
    </w:p>
    <w:p w14:paraId="7F9C7CDE" w14:textId="54C9DFA3" w:rsidR="00B8164A" w:rsidRPr="00002BE8" w:rsidRDefault="00B8164A" w:rsidP="00B8164A">
      <w:pPr>
        <w:pStyle w:val="Akapitzlist"/>
        <w:numPr>
          <w:ilvl w:val="0"/>
          <w:numId w:val="17"/>
        </w:numPr>
        <w:suppressAutoHyphens w:val="0"/>
        <w:spacing w:after="0" w:line="276" w:lineRule="auto"/>
        <w:ind w:leftChars="0" w:left="284" w:firstLineChars="0" w:hanging="2"/>
        <w:contextualSpacing w:val="0"/>
        <w:textDirection w:val="lrTb"/>
        <w:textAlignment w:val="auto"/>
        <w:outlineLvl w:val="9"/>
        <w:rPr>
          <w:rFonts w:ascii="Arial" w:hAnsi="Arial" w:cs="Arial"/>
          <w:color w:val="000000" w:themeColor="text1"/>
          <w:sz w:val="20"/>
          <w:szCs w:val="20"/>
        </w:rPr>
      </w:pPr>
      <w:r w:rsidRPr="00002BE8">
        <w:rPr>
          <w:rFonts w:ascii="Arial" w:hAnsi="Arial" w:cs="Arial"/>
          <w:b/>
          <w:bCs/>
          <w:color w:val="000000" w:themeColor="text1"/>
          <w:sz w:val="20"/>
          <w:szCs w:val="20"/>
        </w:rPr>
        <w:t xml:space="preserve">GRUPA MOŻLIWOŚCI (B)  </w:t>
      </w:r>
      <w:r w:rsidRPr="00002BE8">
        <w:rPr>
          <w:rFonts w:ascii="Arial" w:hAnsi="Arial" w:cs="Arial"/>
          <w:color w:val="000000" w:themeColor="text1"/>
          <w:sz w:val="20"/>
          <w:szCs w:val="20"/>
        </w:rPr>
        <w:t xml:space="preserve">OD </w:t>
      </w:r>
      <w:r w:rsidR="008928B2" w:rsidRPr="00002BE8">
        <w:rPr>
          <w:rFonts w:ascii="Arial" w:hAnsi="Arial" w:cs="Arial"/>
          <w:color w:val="000000" w:themeColor="text1"/>
          <w:sz w:val="20"/>
          <w:szCs w:val="20"/>
        </w:rPr>
        <w:t xml:space="preserve">  </w:t>
      </w:r>
      <w:r w:rsidR="0063359E" w:rsidRPr="00002BE8">
        <w:rPr>
          <w:rFonts w:ascii="Arial" w:hAnsi="Arial" w:cs="Arial"/>
          <w:color w:val="000000" w:themeColor="text1"/>
          <w:sz w:val="20"/>
          <w:szCs w:val="20"/>
        </w:rPr>
        <w:t>1</w:t>
      </w:r>
      <w:r w:rsidR="00DF6D07" w:rsidRPr="00002BE8">
        <w:rPr>
          <w:rFonts w:ascii="Arial" w:hAnsi="Arial" w:cs="Arial"/>
          <w:color w:val="000000" w:themeColor="text1"/>
          <w:sz w:val="20"/>
          <w:szCs w:val="20"/>
        </w:rPr>
        <w:t>7</w:t>
      </w:r>
      <w:r w:rsidRPr="00002BE8">
        <w:rPr>
          <w:rFonts w:ascii="Arial" w:hAnsi="Arial" w:cs="Arial"/>
          <w:color w:val="000000" w:themeColor="text1"/>
          <w:sz w:val="20"/>
          <w:szCs w:val="20"/>
        </w:rPr>
        <w:t xml:space="preserve"> DO </w:t>
      </w:r>
      <w:r w:rsidRPr="00002BE8">
        <w:rPr>
          <w:rFonts w:ascii="Arial" w:hAnsi="Arial" w:cs="Arial"/>
          <w:b/>
          <w:bCs/>
          <w:color w:val="000000" w:themeColor="text1"/>
          <w:sz w:val="20"/>
          <w:szCs w:val="20"/>
        </w:rPr>
        <w:t xml:space="preserve"> </w:t>
      </w:r>
      <w:r w:rsidR="0063359E" w:rsidRPr="00002BE8">
        <w:rPr>
          <w:rFonts w:ascii="Arial" w:hAnsi="Arial" w:cs="Arial"/>
          <w:color w:val="000000" w:themeColor="text1"/>
          <w:sz w:val="20"/>
          <w:szCs w:val="20"/>
          <w:shd w:val="clear" w:color="auto" w:fill="FFFFFF"/>
        </w:rPr>
        <w:t>2</w:t>
      </w:r>
      <w:r w:rsidRPr="00002BE8">
        <w:rPr>
          <w:rFonts w:ascii="Arial" w:hAnsi="Arial" w:cs="Arial"/>
          <w:color w:val="000000" w:themeColor="text1"/>
          <w:sz w:val="20"/>
          <w:szCs w:val="20"/>
          <w:shd w:val="clear" w:color="auto" w:fill="FFFFFF"/>
        </w:rPr>
        <w:t>2</w:t>
      </w:r>
    </w:p>
    <w:p w14:paraId="316F45B0" w14:textId="1D6DE2A8" w:rsidR="00B8164A" w:rsidRPr="00002BE8" w:rsidRDefault="00B8164A" w:rsidP="00B8164A">
      <w:pPr>
        <w:pStyle w:val="Akapitzlist"/>
        <w:numPr>
          <w:ilvl w:val="0"/>
          <w:numId w:val="17"/>
        </w:numPr>
        <w:suppressAutoHyphens w:val="0"/>
        <w:spacing w:after="0" w:line="276" w:lineRule="auto"/>
        <w:ind w:leftChars="0" w:left="284" w:firstLineChars="0" w:hanging="2"/>
        <w:contextualSpacing w:val="0"/>
        <w:textDirection w:val="lrTb"/>
        <w:textAlignment w:val="auto"/>
        <w:outlineLvl w:val="9"/>
        <w:rPr>
          <w:rFonts w:ascii="Arial" w:hAnsi="Arial" w:cs="Arial"/>
          <w:color w:val="000000" w:themeColor="text1"/>
          <w:sz w:val="20"/>
          <w:szCs w:val="20"/>
        </w:rPr>
      </w:pPr>
      <w:r w:rsidRPr="00002BE8">
        <w:rPr>
          <w:rFonts w:ascii="Arial" w:hAnsi="Arial" w:cs="Arial"/>
          <w:b/>
          <w:bCs/>
          <w:color w:val="000000" w:themeColor="text1"/>
          <w:sz w:val="20"/>
          <w:szCs w:val="20"/>
        </w:rPr>
        <w:t xml:space="preserve">GRUPA MOŻLIWOŚCI (C)  </w:t>
      </w:r>
      <w:r w:rsidRPr="00002BE8">
        <w:rPr>
          <w:rFonts w:ascii="Arial" w:hAnsi="Arial" w:cs="Arial"/>
          <w:color w:val="000000" w:themeColor="text1"/>
          <w:sz w:val="20"/>
          <w:szCs w:val="20"/>
          <w:shd w:val="clear" w:color="auto" w:fill="FFFFFF"/>
        </w:rPr>
        <w:t xml:space="preserve">OD </w:t>
      </w:r>
      <w:r w:rsidR="0063359E" w:rsidRPr="00002BE8">
        <w:rPr>
          <w:rFonts w:ascii="Arial" w:hAnsi="Arial" w:cs="Arial"/>
          <w:color w:val="000000" w:themeColor="text1"/>
          <w:sz w:val="20"/>
          <w:szCs w:val="20"/>
          <w:shd w:val="clear" w:color="auto" w:fill="FFFFFF"/>
        </w:rPr>
        <w:t>2</w:t>
      </w:r>
      <w:r w:rsidRPr="00002BE8">
        <w:rPr>
          <w:rFonts w:ascii="Arial" w:hAnsi="Arial" w:cs="Arial"/>
          <w:color w:val="000000" w:themeColor="text1"/>
          <w:sz w:val="20"/>
          <w:szCs w:val="20"/>
          <w:shd w:val="clear" w:color="auto" w:fill="FFFFFF"/>
        </w:rPr>
        <w:t>3 DO  </w:t>
      </w:r>
      <w:r w:rsidR="0063359E" w:rsidRPr="00002BE8">
        <w:rPr>
          <w:rFonts w:ascii="Arial" w:hAnsi="Arial" w:cs="Arial"/>
          <w:color w:val="000000" w:themeColor="text1"/>
          <w:sz w:val="20"/>
          <w:szCs w:val="20"/>
          <w:shd w:val="clear" w:color="auto" w:fill="FFFFFF"/>
        </w:rPr>
        <w:t>30</w:t>
      </w:r>
    </w:p>
    <w:p w14:paraId="4FB8BB29" w14:textId="77777777" w:rsidR="00DF6D07" w:rsidRPr="00002BE8" w:rsidRDefault="00DF6D07" w:rsidP="008928B2">
      <w:pPr>
        <w:pStyle w:val="NormalnyWeb"/>
        <w:numPr>
          <w:ilvl w:val="0"/>
          <w:numId w:val="17"/>
        </w:numPr>
        <w:suppressAutoHyphens w:val="0"/>
        <w:spacing w:before="0" w:beforeAutospacing="0" w:after="0" w:afterAutospacing="0" w:line="276" w:lineRule="auto"/>
        <w:ind w:leftChars="0" w:left="709" w:firstLineChars="0" w:hanging="425"/>
        <w:jc w:val="both"/>
        <w:textDirection w:val="lrTb"/>
        <w:textAlignment w:val="baseline"/>
        <w:outlineLvl w:val="9"/>
        <w:rPr>
          <w:rFonts w:ascii="Arial" w:hAnsi="Arial" w:cs="Arial"/>
          <w:color w:val="000000" w:themeColor="text1"/>
          <w:sz w:val="20"/>
          <w:szCs w:val="20"/>
        </w:rPr>
      </w:pPr>
      <w:r w:rsidRPr="00002BE8">
        <w:rPr>
          <w:rFonts w:ascii="Arial" w:hAnsi="Arial" w:cs="Arial"/>
          <w:color w:val="000000" w:themeColor="text1"/>
          <w:sz w:val="20"/>
          <w:szCs w:val="20"/>
          <w:shd w:val="clear" w:color="auto" w:fill="FFFFFF"/>
        </w:rPr>
        <w:t>Grupa Możliwości A dotyczą numerów specjalny, które wydawane  są okazyjnie, niezależnie od numerów podstawowych. </w:t>
      </w:r>
    </w:p>
    <w:p w14:paraId="7CF0EC15" w14:textId="77777777" w:rsidR="00DF6D07" w:rsidRPr="00002BE8" w:rsidRDefault="00DF6D07" w:rsidP="008928B2">
      <w:pPr>
        <w:pStyle w:val="NormalnyWeb"/>
        <w:numPr>
          <w:ilvl w:val="0"/>
          <w:numId w:val="17"/>
        </w:numPr>
        <w:suppressAutoHyphens w:val="0"/>
        <w:spacing w:before="0" w:beforeAutospacing="0" w:after="0" w:afterAutospacing="0" w:line="276" w:lineRule="auto"/>
        <w:ind w:leftChars="0" w:left="709" w:firstLineChars="0" w:hanging="425"/>
        <w:jc w:val="both"/>
        <w:textDirection w:val="lrTb"/>
        <w:textAlignment w:val="baseline"/>
        <w:outlineLvl w:val="9"/>
        <w:rPr>
          <w:rFonts w:ascii="Arial" w:hAnsi="Arial" w:cs="Arial"/>
          <w:color w:val="000000" w:themeColor="text1"/>
          <w:sz w:val="20"/>
          <w:szCs w:val="20"/>
        </w:rPr>
      </w:pPr>
      <w:r w:rsidRPr="00002BE8">
        <w:rPr>
          <w:rFonts w:ascii="Arial" w:hAnsi="Arial" w:cs="Arial"/>
          <w:color w:val="000000" w:themeColor="text1"/>
          <w:sz w:val="20"/>
          <w:szCs w:val="20"/>
          <w:shd w:val="clear" w:color="auto" w:fill="FFFFFF"/>
        </w:rPr>
        <w:t>Grupy Możliwości B dotyczy numerów podstawowych wydawanych co tydzień.</w:t>
      </w:r>
    </w:p>
    <w:p w14:paraId="419DD9D0" w14:textId="77777777" w:rsidR="00DF6D07" w:rsidRPr="00002BE8" w:rsidRDefault="00DF6D07" w:rsidP="008928B2">
      <w:pPr>
        <w:pStyle w:val="NormalnyWeb"/>
        <w:numPr>
          <w:ilvl w:val="0"/>
          <w:numId w:val="17"/>
        </w:numPr>
        <w:suppressAutoHyphens w:val="0"/>
        <w:spacing w:before="0" w:beforeAutospacing="0" w:after="0" w:afterAutospacing="0" w:line="276" w:lineRule="auto"/>
        <w:ind w:leftChars="0" w:left="709" w:firstLineChars="0" w:hanging="425"/>
        <w:jc w:val="both"/>
        <w:textDirection w:val="lrTb"/>
        <w:textAlignment w:val="baseline"/>
        <w:outlineLvl w:val="9"/>
        <w:rPr>
          <w:rFonts w:ascii="Arial" w:hAnsi="Arial" w:cs="Arial"/>
          <w:color w:val="000000" w:themeColor="text1"/>
          <w:sz w:val="20"/>
          <w:szCs w:val="20"/>
        </w:rPr>
      </w:pPr>
      <w:r w:rsidRPr="00002BE8">
        <w:rPr>
          <w:rFonts w:ascii="Arial" w:hAnsi="Arial" w:cs="Arial"/>
          <w:color w:val="000000" w:themeColor="text1"/>
          <w:sz w:val="20"/>
          <w:szCs w:val="20"/>
          <w:shd w:val="clear" w:color="auto" w:fill="FFFFFF"/>
        </w:rPr>
        <w:t>Grupa Możliwości C dotyczy numerów specjalnych, które wydawane  są okazyjnie. </w:t>
      </w:r>
    </w:p>
    <w:p w14:paraId="5FB9E7E3" w14:textId="68364DA5" w:rsidR="00DF6D07" w:rsidRPr="00002BE8" w:rsidRDefault="00DF6D07" w:rsidP="008928B2">
      <w:pPr>
        <w:pStyle w:val="NormalnyWeb"/>
        <w:numPr>
          <w:ilvl w:val="0"/>
          <w:numId w:val="17"/>
        </w:numPr>
        <w:suppressAutoHyphens w:val="0"/>
        <w:spacing w:before="0" w:beforeAutospacing="0" w:after="0" w:afterAutospacing="0" w:line="276" w:lineRule="auto"/>
        <w:ind w:leftChars="0" w:left="709" w:firstLineChars="0" w:hanging="425"/>
        <w:jc w:val="both"/>
        <w:textDirection w:val="lrTb"/>
        <w:textAlignment w:val="baseline"/>
        <w:outlineLvl w:val="9"/>
        <w:rPr>
          <w:rFonts w:ascii="Arial" w:hAnsi="Arial" w:cs="Arial"/>
          <w:color w:val="000000" w:themeColor="text1"/>
          <w:sz w:val="20"/>
          <w:szCs w:val="20"/>
        </w:rPr>
      </w:pPr>
      <w:r w:rsidRPr="00002BE8">
        <w:rPr>
          <w:rFonts w:ascii="Arial" w:hAnsi="Arial" w:cs="Arial"/>
          <w:color w:val="000000" w:themeColor="text1"/>
          <w:sz w:val="20"/>
          <w:szCs w:val="20"/>
          <w:shd w:val="clear" w:color="auto" w:fill="FFFFFF"/>
        </w:rPr>
        <w:t xml:space="preserve">Grupa Możliwości B podczas realizacji umowy, może być wymieniona na Możliwości od </w:t>
      </w:r>
      <w:r w:rsidR="0063359E" w:rsidRPr="00002BE8">
        <w:rPr>
          <w:rFonts w:ascii="Arial" w:hAnsi="Arial" w:cs="Arial"/>
          <w:color w:val="000000" w:themeColor="text1"/>
          <w:sz w:val="20"/>
          <w:szCs w:val="20"/>
          <w:shd w:val="clear" w:color="auto" w:fill="FFFFFF"/>
        </w:rPr>
        <w:t>23</w:t>
      </w:r>
      <w:r w:rsidRPr="00002BE8">
        <w:rPr>
          <w:rFonts w:ascii="Arial" w:hAnsi="Arial" w:cs="Arial"/>
          <w:color w:val="000000" w:themeColor="text1"/>
          <w:sz w:val="20"/>
          <w:szCs w:val="20"/>
          <w:shd w:val="clear" w:color="auto" w:fill="FFFFFF"/>
        </w:rPr>
        <w:t xml:space="preserve"> do </w:t>
      </w:r>
      <w:r w:rsidR="0063359E" w:rsidRPr="00002BE8">
        <w:rPr>
          <w:rFonts w:ascii="Arial" w:hAnsi="Arial" w:cs="Arial"/>
          <w:color w:val="000000" w:themeColor="text1"/>
          <w:sz w:val="20"/>
          <w:szCs w:val="20"/>
          <w:shd w:val="clear" w:color="auto" w:fill="FFFFFF"/>
        </w:rPr>
        <w:t>30</w:t>
      </w:r>
      <w:r w:rsidRPr="00002BE8">
        <w:rPr>
          <w:rFonts w:ascii="Arial" w:hAnsi="Arial" w:cs="Arial"/>
          <w:color w:val="000000" w:themeColor="text1"/>
          <w:sz w:val="20"/>
          <w:szCs w:val="20"/>
          <w:shd w:val="clear" w:color="auto" w:fill="FFFFFF"/>
        </w:rPr>
        <w:t xml:space="preserve">  z Grupy Możliwości C.</w:t>
      </w:r>
    </w:p>
    <w:p w14:paraId="3F090823" w14:textId="77777777" w:rsidR="00B8164A" w:rsidRPr="00002BE8" w:rsidRDefault="00B8164A" w:rsidP="00B8164A">
      <w:pPr>
        <w:widowControl w:val="0"/>
        <w:pBdr>
          <w:top w:val="nil"/>
          <w:left w:val="nil"/>
          <w:bottom w:val="nil"/>
          <w:right w:val="nil"/>
          <w:between w:val="nil"/>
        </w:pBdr>
        <w:tabs>
          <w:tab w:val="left" w:pos="284"/>
        </w:tabs>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4.   Specyfikacja techniczna:</w:t>
      </w:r>
    </w:p>
    <w:p w14:paraId="5889E9B3" w14:textId="77777777" w:rsidR="00B8164A" w:rsidRPr="00002BE8" w:rsidRDefault="00B8164A" w:rsidP="00852FDC">
      <w:pPr>
        <w:widowControl w:val="0"/>
        <w:numPr>
          <w:ilvl w:val="0"/>
          <w:numId w:val="5"/>
        </w:numPr>
        <w:pBdr>
          <w:top w:val="nil"/>
          <w:left w:val="nil"/>
          <w:bottom w:val="nil"/>
          <w:right w:val="nil"/>
          <w:between w:val="nil"/>
        </w:pBdr>
        <w:tabs>
          <w:tab w:val="left" w:pos="284"/>
        </w:tabs>
        <w:spacing w:after="0" w:line="276" w:lineRule="auto"/>
        <w:ind w:leftChars="0" w:left="284"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zadruk dwustronny kolorowy (CMYK 4/4),</w:t>
      </w:r>
    </w:p>
    <w:p w14:paraId="3DD760B4" w14:textId="6AAC014D" w:rsidR="00B8164A" w:rsidRPr="00E577E5" w:rsidRDefault="00B8164A" w:rsidP="00EA263B">
      <w:pPr>
        <w:widowControl w:val="0"/>
        <w:numPr>
          <w:ilvl w:val="0"/>
          <w:numId w:val="5"/>
        </w:num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format bazowy: szerokość </w:t>
      </w:r>
      <w:r w:rsidRPr="00E577E5">
        <w:rPr>
          <w:rFonts w:ascii="Arial" w:eastAsia="Arial" w:hAnsi="Arial" w:cs="Arial"/>
          <w:color w:val="000000" w:themeColor="text1"/>
          <w:sz w:val="20"/>
          <w:szCs w:val="20"/>
        </w:rPr>
        <w:t>28</w:t>
      </w:r>
      <w:r w:rsidR="00091CDA" w:rsidRPr="00E577E5">
        <w:rPr>
          <w:rFonts w:ascii="Arial" w:eastAsia="Arial" w:hAnsi="Arial" w:cs="Arial"/>
          <w:color w:val="000000" w:themeColor="text1"/>
          <w:sz w:val="20"/>
          <w:szCs w:val="20"/>
        </w:rPr>
        <w:t>9</w:t>
      </w:r>
      <w:r w:rsidRPr="00E577E5">
        <w:rPr>
          <w:rFonts w:ascii="Arial" w:eastAsia="Arial" w:hAnsi="Arial" w:cs="Arial"/>
          <w:color w:val="000000" w:themeColor="text1"/>
          <w:sz w:val="20"/>
          <w:szCs w:val="20"/>
        </w:rPr>
        <w:t xml:space="preserve"> mm i wysokości 3</w:t>
      </w:r>
      <w:r w:rsidR="00091CDA" w:rsidRPr="00E577E5">
        <w:rPr>
          <w:rFonts w:ascii="Arial" w:eastAsia="Arial" w:hAnsi="Arial" w:cs="Arial"/>
          <w:color w:val="000000" w:themeColor="text1"/>
          <w:sz w:val="20"/>
          <w:szCs w:val="20"/>
        </w:rPr>
        <w:t>50</w:t>
      </w:r>
      <w:r w:rsidRPr="00E577E5">
        <w:rPr>
          <w:rFonts w:ascii="Arial" w:eastAsia="Arial" w:hAnsi="Arial" w:cs="Arial"/>
          <w:color w:val="000000" w:themeColor="text1"/>
          <w:sz w:val="20"/>
          <w:szCs w:val="20"/>
        </w:rPr>
        <w:t xml:space="preserve"> mm </w:t>
      </w:r>
      <w:r w:rsidR="0066327C">
        <w:rPr>
          <w:rFonts w:ascii="Arial" w:eastAsia="Arial" w:hAnsi="Arial" w:cs="Arial"/>
          <w:color w:val="000000" w:themeColor="text1"/>
          <w:sz w:val="20"/>
          <w:szCs w:val="20"/>
        </w:rPr>
        <w:t>(</w:t>
      </w:r>
      <w:r w:rsidR="00EA263B" w:rsidRPr="00E577E5">
        <w:rPr>
          <w:rFonts w:ascii="Arial" w:hAnsi="Arial" w:cs="Arial"/>
          <w:sz w:val="20"/>
          <w:szCs w:val="20"/>
          <w:shd w:val="clear" w:color="auto" w:fill="FFFFFF"/>
        </w:rPr>
        <w:t>dopuszczalna tolerancja drukarska                   +/- 10%),</w:t>
      </w:r>
    </w:p>
    <w:p w14:paraId="1F42CD72" w14:textId="77777777" w:rsidR="00E577E5" w:rsidRPr="00002BE8" w:rsidRDefault="00E577E5" w:rsidP="00E577E5">
      <w:pPr>
        <w:widowControl w:val="0"/>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0AA5A9B8" w14:textId="77777777" w:rsidR="00B8164A" w:rsidRPr="00002BE8" w:rsidRDefault="00B8164A" w:rsidP="00852FDC">
      <w:pPr>
        <w:widowControl w:val="0"/>
        <w:numPr>
          <w:ilvl w:val="0"/>
          <w:numId w:val="5"/>
        </w:numPr>
        <w:pBdr>
          <w:top w:val="nil"/>
          <w:left w:val="nil"/>
          <w:bottom w:val="nil"/>
          <w:right w:val="nil"/>
          <w:between w:val="nil"/>
        </w:pBdr>
        <w:tabs>
          <w:tab w:val="left" w:pos="284"/>
        </w:tabs>
        <w:spacing w:after="0" w:line="276" w:lineRule="auto"/>
        <w:ind w:leftChars="0" w:left="284"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lastRenderedPageBreak/>
        <w:t>minimalna gramatura to 40 gram/m</w:t>
      </w:r>
      <w:r w:rsidRPr="00002BE8">
        <w:rPr>
          <w:rFonts w:ascii="Arial" w:eastAsia="Arial" w:hAnsi="Arial" w:cs="Arial"/>
          <w:color w:val="000000" w:themeColor="text1"/>
          <w:sz w:val="20"/>
          <w:szCs w:val="20"/>
          <w:vertAlign w:val="superscript"/>
        </w:rPr>
        <w:t>2</w:t>
      </w:r>
      <w:r w:rsidRPr="00002BE8">
        <w:rPr>
          <w:rFonts w:ascii="Arial" w:eastAsia="Arial" w:hAnsi="Arial" w:cs="Arial"/>
          <w:color w:val="000000" w:themeColor="text1"/>
          <w:sz w:val="20"/>
          <w:szCs w:val="20"/>
        </w:rPr>
        <w:t>,</w:t>
      </w:r>
    </w:p>
    <w:p w14:paraId="32574D16" w14:textId="3A40D687" w:rsidR="00B8164A" w:rsidRPr="00002BE8" w:rsidRDefault="00B8164A" w:rsidP="0066327C">
      <w:pPr>
        <w:pStyle w:val="NormalnyWeb"/>
        <w:numPr>
          <w:ilvl w:val="0"/>
          <w:numId w:val="5"/>
        </w:numPr>
        <w:suppressAutoHyphens w:val="0"/>
        <w:spacing w:before="0" w:beforeAutospacing="0" w:after="0" w:afterAutospacing="0" w:line="276" w:lineRule="auto"/>
        <w:ind w:leftChars="0" w:left="709" w:firstLineChars="0" w:hanging="425"/>
        <w:jc w:val="both"/>
        <w:textAlignment w:val="baseline"/>
        <w:outlineLvl w:val="9"/>
        <w:rPr>
          <w:rFonts w:ascii="Arial" w:hAnsi="Arial" w:cs="Arial"/>
          <w:color w:val="000000" w:themeColor="text1"/>
          <w:sz w:val="20"/>
          <w:szCs w:val="20"/>
          <w:shd w:val="clear" w:color="auto" w:fill="FFFFFF"/>
        </w:rPr>
      </w:pPr>
      <w:r w:rsidRPr="00002BE8">
        <w:rPr>
          <w:rFonts w:ascii="Arial" w:hAnsi="Arial" w:cs="Arial"/>
          <w:color w:val="000000" w:themeColor="text1"/>
          <w:sz w:val="20"/>
          <w:szCs w:val="20"/>
          <w:shd w:val="clear" w:color="auto" w:fill="FFFFFF"/>
        </w:rPr>
        <w:t xml:space="preserve">papier wykorzystywany do druku musi pochodzić z recyklingu </w:t>
      </w:r>
      <w:r w:rsidR="0090090F" w:rsidRPr="00002BE8">
        <w:rPr>
          <w:rFonts w:ascii="Arial" w:hAnsi="Arial" w:cs="Arial"/>
          <w:color w:val="000000" w:themeColor="text1"/>
          <w:sz w:val="20"/>
          <w:szCs w:val="20"/>
          <w:shd w:val="clear" w:color="auto" w:fill="FFFFFF"/>
        </w:rPr>
        <w:t xml:space="preserve">lub z surowca pochodzącego </w:t>
      </w:r>
      <w:r w:rsidR="00EA263B">
        <w:rPr>
          <w:rFonts w:ascii="Arial" w:hAnsi="Arial" w:cs="Arial"/>
          <w:color w:val="000000" w:themeColor="text1"/>
          <w:sz w:val="20"/>
          <w:szCs w:val="20"/>
          <w:shd w:val="clear" w:color="auto" w:fill="FFFFFF"/>
        </w:rPr>
        <w:t xml:space="preserve">                    </w:t>
      </w:r>
      <w:r w:rsidR="0090090F" w:rsidRPr="00002BE8">
        <w:rPr>
          <w:rFonts w:ascii="Arial" w:hAnsi="Arial" w:cs="Arial"/>
          <w:color w:val="000000" w:themeColor="text1"/>
          <w:sz w:val="20"/>
          <w:szCs w:val="20"/>
          <w:shd w:val="clear" w:color="auto" w:fill="FFFFFF"/>
        </w:rPr>
        <w:t>z odpowiedzialnie zarządzanych lasów, zgodnie ze złożonym wraz z ofertą przedmiotowym środkiem dowodowym.</w:t>
      </w:r>
    </w:p>
    <w:p w14:paraId="5A350A00" w14:textId="2A23BBC8" w:rsidR="00B8164A" w:rsidRPr="00002BE8" w:rsidRDefault="00B8164A" w:rsidP="00B8164A">
      <w:pPr>
        <w:widowControl w:val="0"/>
        <w:pBdr>
          <w:top w:val="nil"/>
          <w:left w:val="nil"/>
          <w:bottom w:val="nil"/>
          <w:right w:val="nil"/>
          <w:between w:val="nil"/>
        </w:pBdr>
        <w:tabs>
          <w:tab w:val="left" w:pos="0"/>
        </w:tabs>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5.   Istnieje możliwość zmiany formatu bazowego wydruku numeru biuletynu za zgodą obu Stron,                                    o ile</w:t>
      </w:r>
      <w:r w:rsidR="00091CDA" w:rsidRPr="00002BE8">
        <w:rPr>
          <w:rFonts w:ascii="Arial" w:eastAsia="Arial" w:hAnsi="Arial" w:cs="Arial"/>
          <w:color w:val="000000" w:themeColor="text1"/>
          <w:sz w:val="20"/>
          <w:szCs w:val="20"/>
        </w:rPr>
        <w:t xml:space="preserve"> </w:t>
      </w:r>
      <w:r w:rsidRPr="00002BE8">
        <w:rPr>
          <w:rFonts w:ascii="Arial" w:eastAsia="Arial" w:hAnsi="Arial" w:cs="Arial"/>
          <w:color w:val="000000" w:themeColor="text1"/>
          <w:sz w:val="20"/>
          <w:szCs w:val="20"/>
        </w:rPr>
        <w:t>Wykonawca posiada warunki techniczne do wykonania wydruku w innym formacie niż   zadeklarowany format bazowy. Wszystkie zmiany muszą uzyskać akceptację Zamawiającego.</w:t>
      </w:r>
    </w:p>
    <w:p w14:paraId="3FCD8701" w14:textId="77777777" w:rsidR="00B8164A" w:rsidRPr="00002BE8" w:rsidRDefault="00B8164A" w:rsidP="00B8164A">
      <w:pPr>
        <w:widowControl w:val="0"/>
        <w:pBdr>
          <w:top w:val="nil"/>
          <w:left w:val="nil"/>
          <w:bottom w:val="nil"/>
          <w:right w:val="nil"/>
          <w:between w:val="nil"/>
        </w:pBdr>
        <w:tabs>
          <w:tab w:val="left" w:pos="0"/>
        </w:tabs>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6. Każdy egzemplarz biuletynu musi spełniać wymogi specyfikacji technicznej wskazanej                                  w przedmiocie zamówienia.</w:t>
      </w:r>
    </w:p>
    <w:p w14:paraId="4AC10582" w14:textId="7550F7CA" w:rsidR="00B8164A" w:rsidRPr="00002BE8" w:rsidRDefault="00B8164A" w:rsidP="00B8164A">
      <w:pPr>
        <w:widowControl w:val="0"/>
        <w:pBdr>
          <w:top w:val="nil"/>
          <w:left w:val="nil"/>
          <w:bottom w:val="nil"/>
          <w:right w:val="nil"/>
          <w:between w:val="nil"/>
        </w:pBdr>
        <w:tabs>
          <w:tab w:val="left" w:pos="0"/>
        </w:tabs>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7.    W ramach umowy Zamawiający  zamówi minimalnie        5% wartości brutto umowy.  </w:t>
      </w:r>
    </w:p>
    <w:p w14:paraId="69FD2564" w14:textId="77777777" w:rsidR="00B8164A" w:rsidRPr="00002BE8" w:rsidRDefault="00B8164A" w:rsidP="00B8164A">
      <w:pPr>
        <w:widowControl w:val="0"/>
        <w:pBdr>
          <w:top w:val="nil"/>
          <w:left w:val="nil"/>
          <w:bottom w:val="nil"/>
          <w:right w:val="nil"/>
          <w:between w:val="nil"/>
        </w:pBdr>
        <w:tabs>
          <w:tab w:val="left" w:pos="0"/>
        </w:tabs>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8.    W ramach umowy Zamawiający zamówi maksymalnie 100% wartości brutto umowy.  </w:t>
      </w:r>
    </w:p>
    <w:p w14:paraId="18CB9920"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55BE106E"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2.</w:t>
      </w:r>
    </w:p>
    <w:p w14:paraId="77892173"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Obowiązki stron</w:t>
      </w:r>
    </w:p>
    <w:p w14:paraId="62D542A5" w14:textId="77777777" w:rsidR="00B8164A" w:rsidRPr="00002BE8" w:rsidRDefault="00B8164A" w:rsidP="00B8164A">
      <w:pPr>
        <w:widowControl w:val="0"/>
        <w:numPr>
          <w:ilvl w:val="6"/>
          <w:numId w:val="5"/>
        </w:numPr>
        <w:pBdr>
          <w:top w:val="nil"/>
          <w:left w:val="nil"/>
          <w:bottom w:val="nil"/>
          <w:right w:val="nil"/>
          <w:between w:val="nil"/>
        </w:pBdr>
        <w:spacing w:after="0" w:line="276" w:lineRule="auto"/>
        <w:ind w:leftChars="0" w:left="426" w:firstLineChars="0" w:hanging="426"/>
        <w:jc w:val="both"/>
        <w:outlineLvl w:val="9"/>
        <w:rPr>
          <w:rFonts w:ascii="Arial" w:hAnsi="Arial" w:cs="Arial"/>
          <w:color w:val="000000" w:themeColor="text1"/>
          <w:sz w:val="20"/>
          <w:szCs w:val="20"/>
        </w:rPr>
      </w:pPr>
      <w:bookmarkStart w:id="0" w:name="_heading=h.1fob9te" w:colFirst="0" w:colLast="0"/>
      <w:bookmarkEnd w:id="0"/>
      <w:r w:rsidRPr="00002BE8">
        <w:rPr>
          <w:rFonts w:ascii="Arial" w:hAnsi="Arial" w:cs="Arial"/>
          <w:color w:val="000000" w:themeColor="text1"/>
          <w:sz w:val="20"/>
          <w:szCs w:val="20"/>
        </w:rPr>
        <w:t xml:space="preserve">Strony każdorazowo ustalają datę ostatecznego wydruku drogą elektroniczną, nie później jednak niż </w:t>
      </w:r>
      <w:r w:rsidRPr="00002BE8">
        <w:rPr>
          <w:rFonts w:ascii="Arial" w:hAnsi="Arial" w:cs="Arial"/>
          <w:b/>
          <w:bCs/>
          <w:color w:val="000000" w:themeColor="text1"/>
          <w:sz w:val="20"/>
          <w:szCs w:val="20"/>
        </w:rPr>
        <w:t>2 (słownie: dwa) dni</w:t>
      </w:r>
      <w:r w:rsidRPr="00002BE8">
        <w:rPr>
          <w:rFonts w:ascii="Arial" w:hAnsi="Arial" w:cs="Arial"/>
          <w:color w:val="000000" w:themeColor="text1"/>
          <w:sz w:val="20"/>
          <w:szCs w:val="20"/>
        </w:rPr>
        <w:t xml:space="preserve"> od daty zaproponowanej przez Zamawiającego.   </w:t>
      </w:r>
    </w:p>
    <w:p w14:paraId="2A6A962D" w14:textId="77777777" w:rsidR="00B8164A" w:rsidRPr="00002BE8" w:rsidRDefault="00B8164A" w:rsidP="00B8164A">
      <w:pPr>
        <w:widowControl w:val="0"/>
        <w:numPr>
          <w:ilvl w:val="6"/>
          <w:numId w:val="5"/>
        </w:numPr>
        <w:pBdr>
          <w:top w:val="nil"/>
          <w:left w:val="nil"/>
          <w:bottom w:val="nil"/>
          <w:right w:val="nil"/>
          <w:between w:val="nil"/>
        </w:pBdr>
        <w:spacing w:after="0" w:line="276" w:lineRule="auto"/>
        <w:ind w:leftChars="0" w:left="426" w:firstLineChars="0" w:hanging="426"/>
        <w:jc w:val="both"/>
        <w:outlineLvl w:val="9"/>
        <w:rPr>
          <w:rFonts w:ascii="Arial" w:hAnsi="Arial" w:cs="Arial"/>
          <w:color w:val="000000" w:themeColor="text1"/>
          <w:sz w:val="20"/>
          <w:szCs w:val="20"/>
        </w:rPr>
      </w:pPr>
      <w:r w:rsidRPr="00002BE8">
        <w:rPr>
          <w:rFonts w:ascii="Arial" w:eastAsia="Arial" w:hAnsi="Arial" w:cs="Arial"/>
          <w:color w:val="000000" w:themeColor="text1"/>
          <w:sz w:val="20"/>
          <w:szCs w:val="20"/>
        </w:rPr>
        <w:t xml:space="preserve">Najpóźniej do godziny </w:t>
      </w:r>
      <w:r w:rsidRPr="00002BE8">
        <w:rPr>
          <w:rFonts w:ascii="Arial" w:eastAsia="Arial" w:hAnsi="Arial" w:cs="Arial"/>
          <w:b/>
          <w:bCs/>
          <w:color w:val="000000" w:themeColor="text1"/>
          <w:sz w:val="20"/>
          <w:szCs w:val="20"/>
        </w:rPr>
        <w:t>19:00</w:t>
      </w:r>
      <w:r w:rsidRPr="00002BE8">
        <w:rPr>
          <w:rFonts w:ascii="Arial" w:eastAsia="Arial" w:hAnsi="Arial" w:cs="Arial"/>
          <w:color w:val="000000" w:themeColor="text1"/>
          <w:sz w:val="20"/>
          <w:szCs w:val="20"/>
        </w:rPr>
        <w:t xml:space="preserve">, </w:t>
      </w:r>
      <w:sdt>
        <w:sdtPr>
          <w:rPr>
            <w:rFonts w:ascii="Arial" w:hAnsi="Arial" w:cs="Arial"/>
            <w:color w:val="000000" w:themeColor="text1"/>
            <w:sz w:val="20"/>
            <w:szCs w:val="20"/>
          </w:rPr>
          <w:tag w:val="goog_rdk_3"/>
          <w:id w:val="-1932884947"/>
        </w:sdtPr>
        <w:sdtContent/>
      </w:sdt>
      <w:sdt>
        <w:sdtPr>
          <w:rPr>
            <w:rFonts w:ascii="Arial" w:hAnsi="Arial" w:cs="Arial"/>
            <w:color w:val="000000" w:themeColor="text1"/>
            <w:sz w:val="20"/>
            <w:szCs w:val="20"/>
          </w:rPr>
          <w:tag w:val="goog_rdk_4"/>
          <w:id w:val="402646770"/>
        </w:sdtPr>
        <w:sdtContent/>
      </w:sdt>
      <w:r w:rsidRPr="00002BE8">
        <w:rPr>
          <w:rFonts w:ascii="Arial" w:eastAsia="Arial" w:hAnsi="Arial" w:cs="Arial"/>
          <w:color w:val="000000" w:themeColor="text1"/>
          <w:sz w:val="20"/>
          <w:szCs w:val="20"/>
        </w:rPr>
        <w:t>w dniu wskazanym jako ostateczna data wydruku, Zamawiający przekaże pliki zawierające materiał do wydruku.</w:t>
      </w:r>
    </w:p>
    <w:p w14:paraId="560FF4D8" w14:textId="77777777" w:rsidR="00B8164A" w:rsidRPr="00002BE8" w:rsidRDefault="00B8164A" w:rsidP="00B8164A">
      <w:pPr>
        <w:widowControl w:val="0"/>
        <w:numPr>
          <w:ilvl w:val="6"/>
          <w:numId w:val="5"/>
        </w:numPr>
        <w:pBdr>
          <w:top w:val="nil"/>
          <w:left w:val="nil"/>
          <w:bottom w:val="nil"/>
          <w:right w:val="nil"/>
          <w:between w:val="nil"/>
        </w:pBdr>
        <w:spacing w:after="0" w:line="276" w:lineRule="auto"/>
        <w:ind w:leftChars="0" w:left="426" w:firstLineChars="0" w:hanging="426"/>
        <w:jc w:val="both"/>
        <w:outlineLvl w:val="9"/>
        <w:rPr>
          <w:rFonts w:ascii="Arial" w:hAnsi="Arial" w:cs="Arial"/>
          <w:color w:val="000000" w:themeColor="text1"/>
          <w:sz w:val="20"/>
          <w:szCs w:val="20"/>
        </w:rPr>
      </w:pPr>
      <w:r w:rsidRPr="00002BE8">
        <w:rPr>
          <w:rFonts w:ascii="Arial" w:eastAsia="Arial" w:hAnsi="Arial" w:cs="Arial"/>
          <w:color w:val="000000" w:themeColor="text1"/>
          <w:sz w:val="20"/>
          <w:szCs w:val="20"/>
        </w:rPr>
        <w:t>Przekazanie plików zawierających materiał do wydruku nastąpi w sposób: _________________</w:t>
      </w:r>
    </w:p>
    <w:p w14:paraId="3D30DAA9" w14:textId="77777777" w:rsidR="00B8164A" w:rsidRPr="00002BE8" w:rsidRDefault="00B8164A" w:rsidP="00B8164A">
      <w:pPr>
        <w:widowControl w:val="0"/>
        <w:numPr>
          <w:ilvl w:val="6"/>
          <w:numId w:val="5"/>
        </w:numPr>
        <w:pBdr>
          <w:top w:val="nil"/>
          <w:left w:val="nil"/>
          <w:bottom w:val="nil"/>
          <w:right w:val="nil"/>
          <w:between w:val="nil"/>
        </w:pBdr>
        <w:spacing w:after="0" w:line="276" w:lineRule="auto"/>
        <w:ind w:leftChars="0" w:left="426" w:firstLineChars="0" w:hanging="426"/>
        <w:jc w:val="both"/>
        <w:outlineLvl w:val="9"/>
        <w:rPr>
          <w:rFonts w:ascii="Arial" w:hAnsi="Arial" w:cs="Arial"/>
          <w:color w:val="000000" w:themeColor="text1"/>
          <w:sz w:val="20"/>
          <w:szCs w:val="20"/>
        </w:rPr>
      </w:pPr>
      <w:bookmarkStart w:id="1" w:name="_heading=h.3znysh7" w:colFirst="0" w:colLast="0"/>
      <w:bookmarkEnd w:id="1"/>
      <w:r w:rsidRPr="00002BE8">
        <w:rPr>
          <w:rFonts w:ascii="Arial" w:eastAsia="Arial" w:hAnsi="Arial" w:cs="Arial"/>
          <w:color w:val="000000" w:themeColor="text1"/>
          <w:sz w:val="20"/>
          <w:szCs w:val="20"/>
        </w:rPr>
        <w:t xml:space="preserve">Zamawiający o fakcie przekazania plików do wydruku niezwłocznie powiadomi Wykonawcę. </w:t>
      </w:r>
    </w:p>
    <w:p w14:paraId="16415738" w14:textId="77777777" w:rsidR="00B8164A" w:rsidRPr="00002BE8" w:rsidRDefault="00B8164A" w:rsidP="00B8164A">
      <w:pPr>
        <w:widowControl w:val="0"/>
        <w:numPr>
          <w:ilvl w:val="6"/>
          <w:numId w:val="5"/>
        </w:numPr>
        <w:pBdr>
          <w:top w:val="nil"/>
          <w:left w:val="nil"/>
          <w:bottom w:val="nil"/>
          <w:right w:val="nil"/>
          <w:between w:val="nil"/>
        </w:pBdr>
        <w:spacing w:after="0" w:line="276" w:lineRule="auto"/>
        <w:ind w:leftChars="0" w:left="426" w:firstLineChars="0" w:hanging="426"/>
        <w:jc w:val="both"/>
        <w:outlineLvl w:val="9"/>
        <w:rPr>
          <w:rFonts w:ascii="Arial" w:hAnsi="Arial" w:cs="Arial"/>
          <w:color w:val="000000" w:themeColor="text1"/>
          <w:sz w:val="20"/>
          <w:szCs w:val="20"/>
        </w:rPr>
      </w:pPr>
      <w:r w:rsidRPr="00002BE8">
        <w:rPr>
          <w:rFonts w:ascii="Arial" w:eastAsia="Arial" w:hAnsi="Arial" w:cs="Arial"/>
          <w:color w:val="000000" w:themeColor="text1"/>
          <w:sz w:val="20"/>
          <w:szCs w:val="20"/>
        </w:rPr>
        <w:t xml:space="preserve">Po przekazaniu Wykonawcy plików przez Zamawiającego, Wykonawca w ciągu maksymalnie _______ minut (zgodnie z ofertą), poinformuje Zamawiającego o ewentualnych błędach w pliku przekazanym przez Zamawiającego lub o innych możliwych problemach związanych                                  z wydrukiem numeru biuletynu </w:t>
      </w:r>
      <w:r w:rsidRPr="00C610CB">
        <w:rPr>
          <w:rFonts w:ascii="Arial" w:eastAsia="Arial" w:hAnsi="Arial" w:cs="Arial"/>
          <w:b/>
          <w:bCs/>
          <w:i/>
          <w:iCs/>
          <w:color w:val="365F91" w:themeColor="accent1" w:themeShade="BF"/>
          <w:sz w:val="20"/>
          <w:szCs w:val="20"/>
        </w:rPr>
        <w:t>(Kryterium nr 3).</w:t>
      </w:r>
    </w:p>
    <w:p w14:paraId="63BBC04E" w14:textId="77777777" w:rsidR="00B8164A" w:rsidRPr="00002BE8" w:rsidRDefault="00B8164A" w:rsidP="00B8164A">
      <w:pPr>
        <w:widowControl w:val="0"/>
        <w:numPr>
          <w:ilvl w:val="6"/>
          <w:numId w:val="5"/>
        </w:numPr>
        <w:pBdr>
          <w:top w:val="nil"/>
          <w:left w:val="nil"/>
          <w:bottom w:val="nil"/>
          <w:right w:val="nil"/>
          <w:between w:val="nil"/>
        </w:pBdr>
        <w:spacing w:after="0" w:line="276" w:lineRule="auto"/>
        <w:ind w:leftChars="0" w:left="426" w:firstLineChars="0" w:hanging="426"/>
        <w:jc w:val="both"/>
        <w:outlineLvl w:val="9"/>
        <w:rPr>
          <w:rFonts w:ascii="Arial" w:hAnsi="Arial" w:cs="Arial"/>
          <w:color w:val="000000" w:themeColor="text1"/>
          <w:sz w:val="20"/>
          <w:szCs w:val="20"/>
        </w:rPr>
      </w:pPr>
      <w:bookmarkStart w:id="2" w:name="_heading=h.2et92p0" w:colFirst="0" w:colLast="0"/>
      <w:bookmarkEnd w:id="2"/>
      <w:r w:rsidRPr="00002BE8">
        <w:rPr>
          <w:rFonts w:ascii="Arial" w:eastAsia="Arial" w:hAnsi="Arial" w:cs="Arial"/>
          <w:color w:val="000000" w:themeColor="text1"/>
          <w:sz w:val="20"/>
          <w:szCs w:val="20"/>
        </w:rPr>
        <w:t xml:space="preserve">Zamawiający po otrzymaniu informacji, o której mowa w ustępie poprzedzającym, w ciągu maksymalnie ______ minut (zgodnie z ofertą) dostarczy Wykonawcy poprawione pliki w ten sam sposób, w który dostarczył poprzednie pliki </w:t>
      </w:r>
      <w:r w:rsidRPr="00C610CB">
        <w:rPr>
          <w:rFonts w:ascii="Arial" w:eastAsia="Arial" w:hAnsi="Arial" w:cs="Arial"/>
          <w:b/>
          <w:bCs/>
          <w:i/>
          <w:iCs/>
          <w:color w:val="365F91" w:themeColor="accent1" w:themeShade="BF"/>
          <w:sz w:val="20"/>
          <w:szCs w:val="20"/>
        </w:rPr>
        <w:t>(Kryterium nr 4).</w:t>
      </w:r>
    </w:p>
    <w:p w14:paraId="34CD5CAF" w14:textId="77777777" w:rsidR="00B8164A" w:rsidRPr="00002BE8" w:rsidRDefault="00000000" w:rsidP="00B8164A">
      <w:pPr>
        <w:widowControl w:val="0"/>
        <w:numPr>
          <w:ilvl w:val="6"/>
          <w:numId w:val="5"/>
        </w:numPr>
        <w:pBdr>
          <w:top w:val="nil"/>
          <w:left w:val="nil"/>
          <w:bottom w:val="nil"/>
          <w:right w:val="nil"/>
          <w:between w:val="nil"/>
        </w:pBdr>
        <w:spacing w:after="0" w:line="276" w:lineRule="auto"/>
        <w:ind w:leftChars="0" w:left="426" w:firstLineChars="0" w:hanging="426"/>
        <w:jc w:val="both"/>
        <w:outlineLvl w:val="9"/>
        <w:rPr>
          <w:rFonts w:ascii="Arial" w:hAnsi="Arial" w:cs="Arial"/>
          <w:color w:val="000000" w:themeColor="text1"/>
          <w:sz w:val="20"/>
          <w:szCs w:val="20"/>
        </w:rPr>
      </w:pPr>
      <w:sdt>
        <w:sdtPr>
          <w:rPr>
            <w:rFonts w:ascii="Arial" w:hAnsi="Arial" w:cs="Arial"/>
            <w:color w:val="000000" w:themeColor="text1"/>
            <w:sz w:val="20"/>
            <w:szCs w:val="20"/>
          </w:rPr>
          <w:tag w:val="goog_rdk_5"/>
          <w:id w:val="711233852"/>
        </w:sdtPr>
        <w:sdtContent/>
      </w:sdt>
      <w:sdt>
        <w:sdtPr>
          <w:rPr>
            <w:rFonts w:ascii="Arial" w:hAnsi="Arial" w:cs="Arial"/>
            <w:color w:val="000000" w:themeColor="text1"/>
            <w:sz w:val="20"/>
            <w:szCs w:val="20"/>
          </w:rPr>
          <w:tag w:val="goog_rdk_6"/>
          <w:id w:val="366718115"/>
        </w:sdtPr>
        <w:sdtContent/>
      </w:sdt>
      <w:r w:rsidR="00B8164A" w:rsidRPr="00002BE8">
        <w:rPr>
          <w:rFonts w:ascii="Arial" w:eastAsia="Arial" w:hAnsi="Arial" w:cs="Arial"/>
          <w:color w:val="000000" w:themeColor="text1"/>
          <w:sz w:val="20"/>
          <w:szCs w:val="20"/>
        </w:rPr>
        <w:t xml:space="preserve">Najpóźniej do godziny </w:t>
      </w:r>
      <w:r w:rsidR="00B8164A" w:rsidRPr="00002BE8">
        <w:rPr>
          <w:rFonts w:ascii="Arial" w:eastAsia="Arial" w:hAnsi="Arial" w:cs="Arial"/>
          <w:b/>
          <w:bCs/>
          <w:color w:val="000000" w:themeColor="text1"/>
          <w:sz w:val="20"/>
          <w:szCs w:val="20"/>
        </w:rPr>
        <w:t>16:00</w:t>
      </w:r>
      <w:r w:rsidR="00B8164A" w:rsidRPr="00002BE8">
        <w:rPr>
          <w:rFonts w:ascii="Arial" w:eastAsia="Arial" w:hAnsi="Arial" w:cs="Arial"/>
          <w:color w:val="000000" w:themeColor="text1"/>
          <w:sz w:val="20"/>
          <w:szCs w:val="20"/>
        </w:rPr>
        <w:t>, w dniu wskazanym jako ostateczna data wydruku, Zamawiający powiadomi Wykonawcę o adresie, pod który dostarczony ma być zapakowany numer biuletynu.</w:t>
      </w:r>
    </w:p>
    <w:p w14:paraId="45697213" w14:textId="77777777" w:rsidR="00B8164A" w:rsidRPr="00002BE8" w:rsidRDefault="00B8164A" w:rsidP="00B8164A">
      <w:pPr>
        <w:widowControl w:val="0"/>
        <w:numPr>
          <w:ilvl w:val="6"/>
          <w:numId w:val="5"/>
        </w:numPr>
        <w:pBdr>
          <w:top w:val="nil"/>
          <w:left w:val="nil"/>
          <w:bottom w:val="nil"/>
          <w:right w:val="nil"/>
          <w:between w:val="nil"/>
        </w:pBdr>
        <w:spacing w:after="0" w:line="276" w:lineRule="auto"/>
        <w:ind w:leftChars="0" w:left="426" w:firstLineChars="0" w:hanging="426"/>
        <w:jc w:val="both"/>
        <w:outlineLvl w:val="9"/>
        <w:rPr>
          <w:rFonts w:ascii="Arial" w:hAnsi="Arial" w:cs="Arial"/>
          <w:color w:val="000000" w:themeColor="text1"/>
          <w:sz w:val="20"/>
          <w:szCs w:val="20"/>
        </w:rPr>
      </w:pPr>
      <w:r w:rsidRPr="00002BE8">
        <w:rPr>
          <w:rFonts w:ascii="Arial" w:eastAsia="Arial" w:hAnsi="Arial" w:cs="Arial"/>
          <w:color w:val="000000" w:themeColor="text1"/>
          <w:sz w:val="20"/>
          <w:szCs w:val="20"/>
        </w:rPr>
        <w:t>W czasie ustalonym przez Zamawiającego i Wykonawcę, tj. w ciągu maksymalnie ______ godzin (zgodnie z ofertą),</w:t>
      </w:r>
      <w:r w:rsidRPr="00002BE8">
        <w:rPr>
          <w:rFonts w:ascii="Arial" w:eastAsia="Arial" w:hAnsi="Arial" w:cs="Arial"/>
          <w:b/>
          <w:color w:val="000000" w:themeColor="text1"/>
          <w:sz w:val="20"/>
          <w:szCs w:val="20"/>
        </w:rPr>
        <w:t xml:space="preserve"> </w:t>
      </w:r>
      <w:r w:rsidRPr="00002BE8">
        <w:rPr>
          <w:rFonts w:ascii="Arial" w:eastAsia="Arial" w:hAnsi="Arial" w:cs="Arial"/>
          <w:color w:val="000000" w:themeColor="text1"/>
          <w:sz w:val="20"/>
          <w:szCs w:val="20"/>
        </w:rPr>
        <w:t xml:space="preserve">numer biuletynu zostanie dostarczony na wskazany przez Zamawiającego adres, o którym mowa w ust. 9  </w:t>
      </w:r>
      <w:r w:rsidRPr="00C610CB">
        <w:rPr>
          <w:rFonts w:ascii="Arial" w:eastAsia="Arial" w:hAnsi="Arial" w:cs="Arial"/>
          <w:b/>
          <w:bCs/>
          <w:i/>
          <w:iCs/>
          <w:color w:val="365F91" w:themeColor="accent1" w:themeShade="BF"/>
          <w:sz w:val="20"/>
          <w:szCs w:val="20"/>
        </w:rPr>
        <w:t>(Kryterium nr 2).</w:t>
      </w:r>
      <w:r w:rsidRPr="00C610CB">
        <w:rPr>
          <w:rFonts w:ascii="Arial" w:eastAsia="Arial" w:hAnsi="Arial" w:cs="Arial"/>
          <w:color w:val="365F91" w:themeColor="accent1" w:themeShade="BF"/>
          <w:sz w:val="20"/>
          <w:szCs w:val="20"/>
        </w:rPr>
        <w:t xml:space="preserve"> </w:t>
      </w:r>
    </w:p>
    <w:p w14:paraId="794A2E32" w14:textId="47C38C95" w:rsidR="00B8164A" w:rsidRPr="00002BE8" w:rsidRDefault="00B8164A" w:rsidP="00B8164A">
      <w:pPr>
        <w:widowControl w:val="0"/>
        <w:numPr>
          <w:ilvl w:val="6"/>
          <w:numId w:val="5"/>
        </w:numPr>
        <w:pBdr>
          <w:top w:val="nil"/>
          <w:left w:val="nil"/>
          <w:bottom w:val="nil"/>
          <w:right w:val="nil"/>
          <w:between w:val="nil"/>
        </w:pBdr>
        <w:tabs>
          <w:tab w:val="left" w:pos="284"/>
        </w:tabs>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Wykonawca dostarczy numer biuletynu pod adres </w:t>
      </w:r>
      <w:r w:rsidR="00DF6D07" w:rsidRPr="00002BE8">
        <w:rPr>
          <w:rFonts w:ascii="Arial" w:eastAsia="Arial" w:hAnsi="Arial" w:cs="Arial"/>
          <w:color w:val="000000" w:themeColor="text1"/>
          <w:sz w:val="20"/>
          <w:szCs w:val="20"/>
        </w:rPr>
        <w:t xml:space="preserve">lub adresy </w:t>
      </w:r>
      <w:r w:rsidRPr="00002BE8">
        <w:rPr>
          <w:rFonts w:ascii="Arial" w:eastAsia="Arial" w:hAnsi="Arial" w:cs="Arial"/>
          <w:color w:val="000000" w:themeColor="text1"/>
          <w:sz w:val="20"/>
          <w:szCs w:val="20"/>
        </w:rPr>
        <w:t>wskazany przez Zamawiającego – na terenie Wrocławia oraz przylegających do niego Gmin.</w:t>
      </w:r>
    </w:p>
    <w:p w14:paraId="2DDB3890" w14:textId="4F7651D3" w:rsidR="00B8164A" w:rsidRPr="00002BE8" w:rsidRDefault="00B8164A" w:rsidP="006425D3">
      <w:pPr>
        <w:widowControl w:val="0"/>
        <w:numPr>
          <w:ilvl w:val="6"/>
          <w:numId w:val="5"/>
        </w:numPr>
        <w:pBdr>
          <w:top w:val="nil"/>
          <w:left w:val="nil"/>
          <w:bottom w:val="nil"/>
          <w:right w:val="nil"/>
          <w:between w:val="nil"/>
        </w:pBdr>
        <w:tabs>
          <w:tab w:val="left" w:pos="284"/>
        </w:tabs>
        <w:spacing w:after="0" w:line="276" w:lineRule="auto"/>
        <w:ind w:leftChars="0" w:left="426" w:firstLineChars="0" w:hanging="568"/>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Wykonawca dostarczy na adres, o którym mowa w ust. 9  numer biuletynu  w formie paczek. </w:t>
      </w:r>
      <w:r w:rsidR="0036297E" w:rsidRPr="00002BE8">
        <w:rPr>
          <w:rFonts w:ascii="Arial" w:eastAsia="Arial" w:hAnsi="Arial" w:cs="Arial"/>
          <w:color w:val="000000" w:themeColor="text1"/>
          <w:sz w:val="20"/>
          <w:szCs w:val="20"/>
        </w:rPr>
        <w:t xml:space="preserve">                       </w:t>
      </w:r>
      <w:r w:rsidRPr="00002BE8">
        <w:rPr>
          <w:rFonts w:ascii="Arial" w:eastAsia="Arial" w:hAnsi="Arial" w:cs="Arial"/>
          <w:color w:val="000000" w:themeColor="text1"/>
          <w:sz w:val="20"/>
          <w:szCs w:val="20"/>
        </w:rPr>
        <w:t xml:space="preserve">W każdej paczce znajdować się będzie po </w:t>
      </w:r>
      <w:r w:rsidRPr="00002BE8">
        <w:rPr>
          <w:rFonts w:ascii="Arial" w:eastAsia="Arial" w:hAnsi="Arial" w:cs="Arial"/>
          <w:b/>
          <w:bCs/>
          <w:color w:val="000000" w:themeColor="text1"/>
          <w:sz w:val="20"/>
          <w:szCs w:val="20"/>
        </w:rPr>
        <w:t>100 (słownie: sto) sztuk</w:t>
      </w:r>
      <w:r w:rsidRPr="00002BE8">
        <w:rPr>
          <w:rFonts w:ascii="Arial" w:eastAsia="Arial" w:hAnsi="Arial" w:cs="Arial"/>
          <w:color w:val="000000" w:themeColor="text1"/>
          <w:sz w:val="20"/>
          <w:szCs w:val="20"/>
        </w:rPr>
        <w:t xml:space="preserve"> biuletynu w określonej liczbie egzemplarzy danego numeru w opakowaniu zabezpieczającym przed uszkodzeniem                                   lub pogorszeniem jakości biuletynów podczas transportu.</w:t>
      </w:r>
    </w:p>
    <w:p w14:paraId="4E15C4A7" w14:textId="77777777" w:rsidR="00B8164A" w:rsidRPr="00002BE8" w:rsidRDefault="00B8164A" w:rsidP="006425D3">
      <w:pPr>
        <w:widowControl w:val="0"/>
        <w:numPr>
          <w:ilvl w:val="6"/>
          <w:numId w:val="5"/>
        </w:numPr>
        <w:pBdr>
          <w:top w:val="nil"/>
          <w:left w:val="nil"/>
          <w:bottom w:val="nil"/>
          <w:right w:val="nil"/>
          <w:between w:val="nil"/>
        </w:pBdr>
        <w:spacing w:after="0" w:line="276" w:lineRule="auto"/>
        <w:ind w:leftChars="0" w:left="426" w:firstLineChars="0" w:hanging="568"/>
        <w:jc w:val="both"/>
        <w:outlineLvl w:val="9"/>
        <w:rPr>
          <w:rFonts w:ascii="Arial" w:hAnsi="Arial" w:cs="Arial"/>
          <w:color w:val="000000" w:themeColor="text1"/>
          <w:sz w:val="20"/>
          <w:szCs w:val="20"/>
        </w:rPr>
      </w:pPr>
      <w:r w:rsidRPr="00002BE8">
        <w:rPr>
          <w:rFonts w:ascii="Arial" w:eastAsia="Arial" w:hAnsi="Arial" w:cs="Arial"/>
          <w:color w:val="000000" w:themeColor="text1"/>
          <w:sz w:val="20"/>
          <w:szCs w:val="20"/>
        </w:rPr>
        <w:t xml:space="preserve">Po dostarczeniu przedmiotu umowy, Zamawiający dokona jego sprawdzenia polegającego                         na upewnieniu się, że jest on wolny od wad fizycznych, a w szczególności, że odpowiada                                on opisowi przedmiotu zamówienia, określonemu w umowie. </w:t>
      </w:r>
    </w:p>
    <w:p w14:paraId="34261A6D" w14:textId="77777777" w:rsidR="00B8164A" w:rsidRPr="00002BE8" w:rsidRDefault="00B8164A" w:rsidP="006425D3">
      <w:pPr>
        <w:widowControl w:val="0"/>
        <w:numPr>
          <w:ilvl w:val="6"/>
          <w:numId w:val="5"/>
        </w:numPr>
        <w:pBdr>
          <w:top w:val="nil"/>
          <w:left w:val="nil"/>
          <w:bottom w:val="nil"/>
          <w:right w:val="nil"/>
          <w:between w:val="nil"/>
        </w:pBdr>
        <w:spacing w:after="0" w:line="276" w:lineRule="auto"/>
        <w:ind w:leftChars="0" w:left="426" w:firstLineChars="0" w:hanging="568"/>
        <w:jc w:val="both"/>
        <w:outlineLvl w:val="9"/>
        <w:rPr>
          <w:rFonts w:ascii="Arial" w:hAnsi="Arial" w:cs="Arial"/>
          <w:color w:val="000000" w:themeColor="text1"/>
          <w:sz w:val="20"/>
          <w:szCs w:val="20"/>
        </w:rPr>
      </w:pPr>
      <w:r w:rsidRPr="00002BE8">
        <w:rPr>
          <w:rFonts w:ascii="Arial" w:eastAsia="Arial" w:hAnsi="Arial" w:cs="Arial"/>
          <w:color w:val="000000" w:themeColor="text1"/>
          <w:sz w:val="20"/>
          <w:szCs w:val="20"/>
        </w:rPr>
        <w:t xml:space="preserve">Wykonawca będzie transportował zamówione numery biuletynu samochodem wyposażonym                      w windę umożliwiającą rozładunek palet przy użyciu wózka paletowego (nazywanego </w:t>
      </w:r>
      <w:proofErr w:type="spellStart"/>
      <w:r w:rsidRPr="00002BE8">
        <w:rPr>
          <w:rFonts w:ascii="Arial" w:eastAsia="Arial" w:hAnsi="Arial" w:cs="Arial"/>
          <w:color w:val="000000" w:themeColor="text1"/>
          <w:sz w:val="20"/>
          <w:szCs w:val="20"/>
        </w:rPr>
        <w:t>paleciakiem</w:t>
      </w:r>
      <w:proofErr w:type="spellEnd"/>
      <w:r w:rsidRPr="00002BE8">
        <w:rPr>
          <w:rFonts w:ascii="Arial" w:eastAsia="Arial" w:hAnsi="Arial" w:cs="Arial"/>
          <w:color w:val="000000" w:themeColor="text1"/>
          <w:sz w:val="20"/>
          <w:szCs w:val="20"/>
        </w:rPr>
        <w:t>).</w:t>
      </w:r>
    </w:p>
    <w:p w14:paraId="34D0A6AF" w14:textId="77777777" w:rsidR="00B8164A" w:rsidRPr="00002BE8" w:rsidRDefault="00B8164A" w:rsidP="006425D3">
      <w:pPr>
        <w:widowControl w:val="0"/>
        <w:numPr>
          <w:ilvl w:val="6"/>
          <w:numId w:val="5"/>
        </w:numPr>
        <w:pBdr>
          <w:top w:val="nil"/>
          <w:left w:val="nil"/>
          <w:bottom w:val="nil"/>
          <w:right w:val="nil"/>
          <w:between w:val="nil"/>
        </w:pBdr>
        <w:spacing w:after="0" w:line="276" w:lineRule="auto"/>
        <w:ind w:leftChars="0" w:left="426" w:firstLineChars="0" w:hanging="568"/>
        <w:jc w:val="both"/>
        <w:outlineLvl w:val="9"/>
        <w:rPr>
          <w:rFonts w:ascii="Arial" w:hAnsi="Arial" w:cs="Arial"/>
          <w:color w:val="000000" w:themeColor="text1"/>
          <w:sz w:val="20"/>
          <w:szCs w:val="20"/>
        </w:rPr>
      </w:pPr>
      <w:r w:rsidRPr="00002BE8">
        <w:rPr>
          <w:rFonts w:ascii="Arial" w:eastAsia="Arial" w:hAnsi="Arial" w:cs="Arial"/>
          <w:color w:val="000000" w:themeColor="text1"/>
          <w:sz w:val="20"/>
          <w:szCs w:val="20"/>
        </w:rPr>
        <w:t>Potwierdzeniem dostarczenia przedmiotu umowy przez Wykonawcę będzie sporządzony przez niego dokument WZ. Zamawiającemu przysługuje prawo zgłoszenia wad i usterek                                             do przekazanego przedmiotu umowy w ciągu 7 (słownie: siedmiu) dni od dnia dostarczenia zamówienia.</w:t>
      </w:r>
    </w:p>
    <w:p w14:paraId="43974E4E" w14:textId="77777777" w:rsidR="00B8164A" w:rsidRPr="00002BE8" w:rsidRDefault="00B8164A" w:rsidP="006425D3">
      <w:pPr>
        <w:widowControl w:val="0"/>
        <w:numPr>
          <w:ilvl w:val="6"/>
          <w:numId w:val="5"/>
        </w:numPr>
        <w:pBdr>
          <w:top w:val="nil"/>
          <w:left w:val="nil"/>
          <w:bottom w:val="nil"/>
          <w:right w:val="nil"/>
          <w:between w:val="nil"/>
        </w:pBdr>
        <w:spacing w:after="0" w:line="276" w:lineRule="auto"/>
        <w:ind w:leftChars="0" w:left="426" w:firstLineChars="0" w:hanging="568"/>
        <w:jc w:val="both"/>
        <w:outlineLvl w:val="9"/>
        <w:rPr>
          <w:rFonts w:ascii="Arial" w:hAnsi="Arial" w:cs="Arial"/>
          <w:color w:val="000000" w:themeColor="text1"/>
          <w:sz w:val="20"/>
          <w:szCs w:val="20"/>
        </w:rPr>
      </w:pPr>
      <w:r w:rsidRPr="00002BE8">
        <w:rPr>
          <w:rFonts w:ascii="Arial" w:eastAsia="Arial" w:hAnsi="Arial" w:cs="Arial"/>
          <w:color w:val="000000" w:themeColor="text1"/>
          <w:sz w:val="20"/>
          <w:szCs w:val="20"/>
        </w:rPr>
        <w:t xml:space="preserve">W przypadku dostarczenia przez Wykonawcę przedmiotu umowy, który będzie zawierał wady, takie jak między innymi: krzywy zadruk, zalanie farbą, niewłaściwy dobór kolorów, rozejście się druku, zabrudzenia od rolek, Wykonawca zobowiązuje się w ramach rekompensaty wydrukować                                   i dostarczyć Zamawiającemu nowe egzemplarze, w liczbie odpowiadającej egzemplarzom wadliwym, w ramach kolejnych realizowanych zamówień (nowych numerów). Koszt wydruku </w:t>
      </w:r>
      <w:r w:rsidRPr="00002BE8">
        <w:rPr>
          <w:rFonts w:ascii="Arial" w:eastAsia="Arial" w:hAnsi="Arial" w:cs="Arial"/>
          <w:color w:val="000000" w:themeColor="text1"/>
          <w:sz w:val="20"/>
          <w:szCs w:val="20"/>
        </w:rPr>
        <w:lastRenderedPageBreak/>
        <w:t xml:space="preserve">wybranego wydania, w którym zostanie uwzględniona przedmiotowa rekompensata, zostanie pomniejszony o wartość wadliwych egzemplarzy. </w:t>
      </w:r>
    </w:p>
    <w:p w14:paraId="1EA3F229" w14:textId="77777777" w:rsidR="00B8164A" w:rsidRPr="00002BE8" w:rsidRDefault="00B8164A" w:rsidP="006425D3">
      <w:pPr>
        <w:widowControl w:val="0"/>
        <w:numPr>
          <w:ilvl w:val="6"/>
          <w:numId w:val="5"/>
        </w:numPr>
        <w:pBdr>
          <w:top w:val="nil"/>
          <w:left w:val="nil"/>
          <w:bottom w:val="nil"/>
          <w:right w:val="nil"/>
          <w:between w:val="nil"/>
        </w:pBdr>
        <w:spacing w:after="0" w:line="276" w:lineRule="auto"/>
        <w:ind w:leftChars="0" w:left="426" w:firstLineChars="0" w:hanging="568"/>
        <w:jc w:val="both"/>
        <w:outlineLvl w:val="9"/>
        <w:rPr>
          <w:rFonts w:ascii="Arial" w:hAnsi="Arial" w:cs="Arial"/>
          <w:color w:val="000000" w:themeColor="text1"/>
          <w:sz w:val="20"/>
          <w:szCs w:val="20"/>
        </w:rPr>
      </w:pPr>
      <w:r w:rsidRPr="00002BE8">
        <w:rPr>
          <w:rFonts w:ascii="Arial" w:eastAsia="Arial" w:hAnsi="Arial" w:cs="Arial"/>
          <w:color w:val="000000" w:themeColor="text1"/>
          <w:sz w:val="20"/>
          <w:szCs w:val="20"/>
        </w:rPr>
        <w:t xml:space="preserve">Zamawiający i Wykonawca zobowiązują się wskazać osoby do kontaktu w odniesieniu do całego etapu planowania wydruku i dostarczania numeru. W ostateczny dzień wydruku, w szczególności w czasie wskazanym w ust. 2, 5 – 8 niniejszego paragrafu, osoby wyznaczone przez strony będą zobowiązane w razie konieczności kontaktować się za pomocą telefonu lub poczty elektronicznej. </w:t>
      </w:r>
    </w:p>
    <w:p w14:paraId="65970EF7" w14:textId="77777777" w:rsidR="00B8164A" w:rsidRPr="00002BE8" w:rsidRDefault="00B8164A" w:rsidP="00B8164A">
      <w:pPr>
        <w:widowControl w:val="0"/>
        <w:pBdr>
          <w:top w:val="nil"/>
          <w:left w:val="nil"/>
          <w:bottom w:val="nil"/>
          <w:right w:val="nil"/>
          <w:between w:val="nil"/>
        </w:pBdr>
        <w:spacing w:after="0" w:line="276" w:lineRule="auto"/>
        <w:ind w:leftChars="0" w:left="0" w:firstLineChars="0" w:firstLine="0"/>
        <w:jc w:val="both"/>
        <w:outlineLvl w:val="9"/>
        <w:rPr>
          <w:color w:val="000000" w:themeColor="text1"/>
        </w:rPr>
      </w:pPr>
    </w:p>
    <w:p w14:paraId="6F25F524" w14:textId="77777777" w:rsidR="00B8164A" w:rsidRPr="00002BE8" w:rsidRDefault="00B8164A" w:rsidP="00B8164A">
      <w:pPr>
        <w:widowControl w:val="0"/>
        <w:pBdr>
          <w:top w:val="nil"/>
          <w:left w:val="nil"/>
          <w:bottom w:val="nil"/>
          <w:right w:val="nil"/>
          <w:between w:val="nil"/>
        </w:pBdr>
        <w:spacing w:after="0" w:line="276" w:lineRule="auto"/>
        <w:ind w:leftChars="0" w:left="0" w:firstLineChars="0" w:firstLine="0"/>
        <w:jc w:val="center"/>
        <w:outlineLvl w:val="9"/>
        <w:rPr>
          <w:rFonts w:ascii="Arial" w:eastAsia="Arial" w:hAnsi="Arial" w:cs="Arial"/>
          <w:b/>
          <w:color w:val="000000" w:themeColor="text1"/>
          <w:sz w:val="20"/>
          <w:szCs w:val="20"/>
        </w:rPr>
      </w:pPr>
      <w:r w:rsidRPr="00002BE8">
        <w:rPr>
          <w:rFonts w:ascii="Arial" w:eastAsia="Arial" w:hAnsi="Arial" w:cs="Arial"/>
          <w:b/>
          <w:color w:val="000000" w:themeColor="text1"/>
          <w:sz w:val="20"/>
          <w:szCs w:val="20"/>
        </w:rPr>
        <w:t>§ 3.</w:t>
      </w:r>
    </w:p>
    <w:p w14:paraId="1E3A56FF" w14:textId="77777777" w:rsidR="00B8164A" w:rsidRPr="00002BE8" w:rsidRDefault="00B8164A" w:rsidP="00B8164A">
      <w:pPr>
        <w:widowControl w:val="0"/>
        <w:pBdr>
          <w:top w:val="nil"/>
          <w:left w:val="nil"/>
          <w:bottom w:val="nil"/>
          <w:right w:val="nil"/>
          <w:between w:val="nil"/>
        </w:pBdr>
        <w:spacing w:after="0" w:line="276" w:lineRule="auto"/>
        <w:ind w:leftChars="0" w:left="0" w:firstLineChars="0" w:firstLine="0"/>
        <w:jc w:val="center"/>
        <w:outlineLvl w:val="9"/>
        <w:rPr>
          <w:rFonts w:ascii="Arial" w:eastAsia="Arial" w:hAnsi="Arial" w:cs="Arial"/>
          <w:b/>
          <w:color w:val="000000" w:themeColor="text1"/>
          <w:sz w:val="19"/>
          <w:szCs w:val="19"/>
        </w:rPr>
      </w:pPr>
      <w:r w:rsidRPr="00002BE8">
        <w:rPr>
          <w:rFonts w:ascii="Arial" w:eastAsia="Arial" w:hAnsi="Arial" w:cs="Arial"/>
          <w:b/>
          <w:color w:val="000000" w:themeColor="text1"/>
          <w:sz w:val="19"/>
          <w:szCs w:val="19"/>
        </w:rPr>
        <w:t>Czas trwania umowy</w:t>
      </w:r>
    </w:p>
    <w:p w14:paraId="3F284449" w14:textId="03EF336A" w:rsidR="00B8164A" w:rsidRPr="00002BE8" w:rsidRDefault="00B8164A" w:rsidP="00B8164A">
      <w:pPr>
        <w:widowControl w:val="0"/>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bookmarkStart w:id="3" w:name="_heading=h.tyjcwt" w:colFirst="0" w:colLast="0"/>
      <w:bookmarkEnd w:id="3"/>
      <w:r w:rsidRPr="00002BE8">
        <w:rPr>
          <w:rFonts w:ascii="Arial" w:eastAsia="Arial" w:hAnsi="Arial" w:cs="Arial"/>
          <w:color w:val="000000" w:themeColor="text1"/>
          <w:sz w:val="20"/>
          <w:szCs w:val="20"/>
        </w:rPr>
        <w:t xml:space="preserve">Umowa obowiązuje </w:t>
      </w:r>
      <w:r w:rsidR="0036297E" w:rsidRPr="00002BE8">
        <w:rPr>
          <w:rFonts w:ascii="Arial" w:eastAsia="Arial" w:hAnsi="Arial" w:cs="Arial"/>
          <w:color w:val="000000" w:themeColor="text1"/>
          <w:sz w:val="20"/>
          <w:szCs w:val="20"/>
        </w:rPr>
        <w:t xml:space="preserve">do 12 miesięcy od dnia </w:t>
      </w:r>
      <w:r w:rsidR="00273B33" w:rsidRPr="00002BE8">
        <w:rPr>
          <w:rFonts w:ascii="Arial" w:eastAsia="Arial" w:hAnsi="Arial" w:cs="Arial"/>
          <w:color w:val="000000" w:themeColor="text1"/>
          <w:sz w:val="20"/>
          <w:szCs w:val="20"/>
        </w:rPr>
        <w:t>zawarcia umowy</w:t>
      </w:r>
      <w:r w:rsidRPr="00002BE8">
        <w:rPr>
          <w:rFonts w:ascii="Arial" w:eastAsia="Arial" w:hAnsi="Arial" w:cs="Arial"/>
          <w:color w:val="000000" w:themeColor="text1"/>
          <w:sz w:val="20"/>
          <w:szCs w:val="20"/>
        </w:rPr>
        <w:t xml:space="preserve"> lub do dnia wykorzystania maksymalnej kwoty </w:t>
      </w:r>
      <w:r w:rsidR="0007048C" w:rsidRPr="00002BE8">
        <w:rPr>
          <w:rFonts w:ascii="Arial" w:eastAsia="Arial" w:hAnsi="Arial" w:cs="Arial"/>
          <w:color w:val="000000" w:themeColor="text1"/>
          <w:sz w:val="20"/>
          <w:szCs w:val="20"/>
        </w:rPr>
        <w:t>wynagrodzenia określonej w § 6 ust. 1</w:t>
      </w:r>
      <w:r w:rsidRPr="00002BE8">
        <w:rPr>
          <w:rFonts w:ascii="Arial" w:eastAsia="Arial" w:hAnsi="Arial" w:cs="Arial"/>
          <w:color w:val="000000" w:themeColor="text1"/>
          <w:sz w:val="20"/>
          <w:szCs w:val="20"/>
        </w:rPr>
        <w:t>.</w:t>
      </w:r>
    </w:p>
    <w:p w14:paraId="06D08196" w14:textId="77777777" w:rsidR="00B8164A" w:rsidRPr="00002BE8" w:rsidRDefault="00B8164A" w:rsidP="00B8164A">
      <w:pPr>
        <w:widowControl w:val="0"/>
        <w:pBdr>
          <w:top w:val="nil"/>
          <w:left w:val="nil"/>
          <w:bottom w:val="nil"/>
          <w:right w:val="nil"/>
          <w:between w:val="nil"/>
        </w:pBdr>
        <w:shd w:val="clear" w:color="auto" w:fill="FFFFFF"/>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4.</w:t>
      </w:r>
    </w:p>
    <w:p w14:paraId="0807FB89" w14:textId="77777777" w:rsidR="00B8164A" w:rsidRPr="00002BE8" w:rsidRDefault="00B8164A" w:rsidP="00B8164A">
      <w:pPr>
        <w:widowControl w:val="0"/>
        <w:pBdr>
          <w:top w:val="nil"/>
          <w:left w:val="nil"/>
          <w:bottom w:val="nil"/>
          <w:right w:val="nil"/>
          <w:between w:val="nil"/>
        </w:pBdr>
        <w:shd w:val="clear" w:color="auto" w:fill="FFFFFF"/>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Zobowiązania Zamawiającego</w:t>
      </w:r>
    </w:p>
    <w:p w14:paraId="35497868" w14:textId="77777777" w:rsidR="00B8164A" w:rsidRPr="00002BE8" w:rsidRDefault="00B8164A" w:rsidP="00B8164A">
      <w:pPr>
        <w:widowControl w:val="0"/>
        <w:pBdr>
          <w:top w:val="nil"/>
          <w:left w:val="nil"/>
          <w:bottom w:val="nil"/>
          <w:right w:val="nil"/>
          <w:between w:val="nil"/>
        </w:pBdr>
        <w:shd w:val="clear" w:color="auto" w:fill="FFFFFF"/>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Zamawiający zobowiązuje się do współdziałania z Wykonawcą, w szczególności poprzez wyznaczenie osoby odpowiedzialnej za koordynację realizacji Umowy, zgłaszania wad i usterek oraz zapewnienie personelu Zamawiającego o niezbędnych kwalifikacjach do współpracy z Wykonawcą.</w:t>
      </w:r>
    </w:p>
    <w:p w14:paraId="5E9D0C1D" w14:textId="77777777" w:rsidR="00B8164A" w:rsidRPr="00002BE8" w:rsidRDefault="00B8164A" w:rsidP="00B8164A">
      <w:pPr>
        <w:widowControl w:val="0"/>
        <w:pBdr>
          <w:top w:val="nil"/>
          <w:left w:val="nil"/>
          <w:bottom w:val="nil"/>
          <w:right w:val="nil"/>
          <w:between w:val="nil"/>
        </w:pBdr>
        <w:shd w:val="clear" w:color="auto" w:fill="FFFFFF"/>
        <w:spacing w:after="0" w:line="276" w:lineRule="auto"/>
        <w:ind w:leftChars="0" w:left="0" w:firstLineChars="0" w:firstLine="0"/>
        <w:jc w:val="center"/>
        <w:outlineLvl w:val="9"/>
        <w:rPr>
          <w:rFonts w:ascii="Arial" w:eastAsia="Arial" w:hAnsi="Arial" w:cs="Arial"/>
          <w:color w:val="000000" w:themeColor="text1"/>
          <w:sz w:val="20"/>
          <w:szCs w:val="20"/>
        </w:rPr>
      </w:pPr>
    </w:p>
    <w:p w14:paraId="49E6A8AC"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5.</w:t>
      </w:r>
    </w:p>
    <w:p w14:paraId="30E1BD28"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Osoby do kontaktu</w:t>
      </w:r>
    </w:p>
    <w:p w14:paraId="5F2265DF" w14:textId="77777777" w:rsidR="00B8164A" w:rsidRPr="00002BE8" w:rsidRDefault="00B8164A" w:rsidP="00B8164A">
      <w:pPr>
        <w:numPr>
          <w:ilvl w:val="0"/>
          <w:numId w:val="9"/>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Osobami upoważnionymi do współdziałania przy realizacji niniejszej Umowy będą:</w:t>
      </w:r>
    </w:p>
    <w:p w14:paraId="45AAFAA5" w14:textId="389412AA" w:rsidR="00B8164A" w:rsidRPr="00002BE8" w:rsidRDefault="00B8164A" w:rsidP="00B8164A">
      <w:pPr>
        <w:numPr>
          <w:ilvl w:val="0"/>
          <w:numId w:val="4"/>
        </w:numPr>
        <w:pBdr>
          <w:top w:val="nil"/>
          <w:left w:val="nil"/>
          <w:bottom w:val="nil"/>
          <w:right w:val="nil"/>
          <w:between w:val="nil"/>
        </w:pBdr>
        <w:spacing w:after="0" w:line="276" w:lineRule="auto"/>
        <w:ind w:leftChars="0" w:left="284"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w imieniu Zamawiającego   –   </w:t>
      </w:r>
      <w:r w:rsidR="0036297E" w:rsidRPr="00002BE8">
        <w:rPr>
          <w:rFonts w:ascii="Arial" w:eastAsia="Arial" w:hAnsi="Arial" w:cs="Arial"/>
          <w:color w:val="000000" w:themeColor="text1"/>
          <w:sz w:val="20"/>
          <w:szCs w:val="20"/>
        </w:rPr>
        <w:t xml:space="preserve">____________ </w:t>
      </w:r>
      <w:r w:rsidRPr="00002BE8">
        <w:rPr>
          <w:rFonts w:ascii="Arial" w:eastAsia="Arial" w:hAnsi="Arial" w:cs="Arial"/>
          <w:color w:val="000000" w:themeColor="text1"/>
          <w:sz w:val="20"/>
          <w:szCs w:val="20"/>
        </w:rPr>
        <w:t xml:space="preserve">e-mail: </w:t>
      </w:r>
      <w:r w:rsidR="0036297E" w:rsidRPr="00002BE8">
        <w:rPr>
          <w:rFonts w:ascii="Arial" w:eastAsia="Arial" w:hAnsi="Arial" w:cs="Arial"/>
          <w:color w:val="000000" w:themeColor="text1"/>
          <w:sz w:val="20"/>
          <w:szCs w:val="20"/>
        </w:rPr>
        <w:t>____________</w:t>
      </w:r>
      <w:r w:rsidRPr="00002BE8">
        <w:rPr>
          <w:rFonts w:ascii="Arial" w:eastAsia="Arial" w:hAnsi="Arial" w:cs="Arial"/>
          <w:color w:val="000000" w:themeColor="text1"/>
          <w:sz w:val="20"/>
          <w:szCs w:val="20"/>
        </w:rPr>
        <w:t xml:space="preserve">, tel.: </w:t>
      </w:r>
      <w:r w:rsidR="0036297E" w:rsidRPr="00002BE8">
        <w:rPr>
          <w:rFonts w:ascii="Arial" w:eastAsia="Arial" w:hAnsi="Arial" w:cs="Arial"/>
          <w:color w:val="000000" w:themeColor="text1"/>
          <w:sz w:val="20"/>
          <w:szCs w:val="20"/>
        </w:rPr>
        <w:t>____________</w:t>
      </w:r>
    </w:p>
    <w:p w14:paraId="4B5E7597" w14:textId="4DD226BC" w:rsidR="00B8164A" w:rsidRPr="00002BE8" w:rsidRDefault="00B8164A" w:rsidP="00B8164A">
      <w:pPr>
        <w:numPr>
          <w:ilvl w:val="0"/>
          <w:numId w:val="4"/>
        </w:numPr>
        <w:pBdr>
          <w:top w:val="nil"/>
          <w:left w:val="nil"/>
          <w:bottom w:val="nil"/>
          <w:right w:val="nil"/>
          <w:between w:val="nil"/>
        </w:pBdr>
        <w:spacing w:after="0" w:line="276" w:lineRule="auto"/>
        <w:ind w:leftChars="0" w:left="284"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w imieniu Wykonawcy – </w:t>
      </w:r>
      <w:r w:rsidR="0036297E" w:rsidRPr="00002BE8">
        <w:rPr>
          <w:rFonts w:ascii="Arial" w:eastAsia="Arial" w:hAnsi="Arial" w:cs="Arial"/>
          <w:color w:val="000000" w:themeColor="text1"/>
          <w:sz w:val="20"/>
          <w:szCs w:val="20"/>
        </w:rPr>
        <w:t xml:space="preserve">____________ </w:t>
      </w:r>
      <w:r w:rsidRPr="00002BE8">
        <w:rPr>
          <w:rFonts w:ascii="Arial" w:eastAsia="Arial" w:hAnsi="Arial" w:cs="Arial"/>
          <w:color w:val="000000" w:themeColor="text1"/>
          <w:sz w:val="20"/>
          <w:szCs w:val="20"/>
        </w:rPr>
        <w:t xml:space="preserve">e-mail: </w:t>
      </w:r>
      <w:r w:rsidR="0036297E" w:rsidRPr="00002BE8">
        <w:rPr>
          <w:rFonts w:ascii="Arial" w:eastAsia="Arial" w:hAnsi="Arial" w:cs="Arial"/>
          <w:color w:val="000000" w:themeColor="text1"/>
          <w:sz w:val="20"/>
          <w:szCs w:val="20"/>
        </w:rPr>
        <w:t>____________</w:t>
      </w:r>
      <w:r w:rsidRPr="00002BE8">
        <w:rPr>
          <w:rFonts w:ascii="Arial" w:eastAsia="Arial" w:hAnsi="Arial" w:cs="Arial"/>
          <w:color w:val="000000" w:themeColor="text1"/>
          <w:sz w:val="20"/>
          <w:szCs w:val="20"/>
        </w:rPr>
        <w:t xml:space="preserve">, tel.: </w:t>
      </w:r>
      <w:r w:rsidR="0036297E" w:rsidRPr="00002BE8">
        <w:rPr>
          <w:rFonts w:ascii="Arial" w:eastAsia="Arial" w:hAnsi="Arial" w:cs="Arial"/>
          <w:color w:val="000000" w:themeColor="text1"/>
          <w:sz w:val="20"/>
          <w:szCs w:val="20"/>
        </w:rPr>
        <w:t>____________</w:t>
      </w:r>
    </w:p>
    <w:p w14:paraId="01D2000B" w14:textId="77777777" w:rsidR="00B8164A" w:rsidRPr="00002BE8" w:rsidRDefault="00B8164A" w:rsidP="00B8164A">
      <w:pPr>
        <w:numPr>
          <w:ilvl w:val="0"/>
          <w:numId w:val="9"/>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Zmiana osób, o których mowa w ust. 1 lub ich danych wymaga poinformowania drugiej Strony                   na piśmie i nie stanowi zmiany Umowy. </w:t>
      </w:r>
    </w:p>
    <w:p w14:paraId="705865D5"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0A47934C"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6.</w:t>
      </w:r>
    </w:p>
    <w:p w14:paraId="76EA78D6"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Wynagrodzenie Wykonawcy</w:t>
      </w:r>
    </w:p>
    <w:p w14:paraId="1C2AACB8"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b/>
          <w:bCs/>
          <w:i/>
          <w:iCs/>
          <w:color w:val="000000" w:themeColor="text1"/>
          <w:sz w:val="20"/>
          <w:szCs w:val="20"/>
        </w:rPr>
      </w:pPr>
      <w:r w:rsidRPr="00002BE8">
        <w:rPr>
          <w:rFonts w:ascii="Arial" w:eastAsia="Arial" w:hAnsi="Arial" w:cs="Arial"/>
          <w:color w:val="000000" w:themeColor="text1"/>
          <w:sz w:val="20"/>
          <w:szCs w:val="20"/>
        </w:rPr>
        <w:t>Strony ustalają, że Zamawiający zapłaci Wykonawcy maksymalne wynagrodzenie w wysokości  _________ złotych brutto (słownie: ____________________ złotych brutto) w tym podatek VAT 8% w wysokości _______________ złotych, _______________________ złotych netto (słownie: __________________ netto) z tytułu wykonania przedmiotu umowy.</w:t>
      </w:r>
      <w:r w:rsidRPr="00002BE8">
        <w:rPr>
          <w:rFonts w:ascii="Arial" w:eastAsia="Arial" w:hAnsi="Arial" w:cs="Arial"/>
          <w:color w:val="000000" w:themeColor="text1"/>
          <w:sz w:val="20"/>
          <w:szCs w:val="20"/>
          <w:highlight w:val="white"/>
        </w:rPr>
        <w:t xml:space="preserve"> </w:t>
      </w:r>
      <w:r w:rsidRPr="00002BE8">
        <w:rPr>
          <w:rFonts w:ascii="Arial" w:eastAsia="Arial" w:hAnsi="Arial" w:cs="Arial"/>
          <w:color w:val="000000" w:themeColor="text1"/>
          <w:sz w:val="20"/>
          <w:szCs w:val="20"/>
        </w:rPr>
        <w:t xml:space="preserve">Wynagrodzenie Wykonawcy płatne będzie na podstawie ilości zrealizowanych wydruków numerów biuletynu wroclaw.pl przy uwzględnieniu cen wskazanych w Formularzu ofertowym Wykonawcy stanowiącym </w:t>
      </w:r>
      <w:r w:rsidRPr="00C610CB">
        <w:rPr>
          <w:rFonts w:ascii="Arial" w:eastAsia="Arial" w:hAnsi="Arial" w:cs="Arial"/>
          <w:b/>
          <w:bCs/>
          <w:i/>
          <w:iCs/>
          <w:color w:val="365F91" w:themeColor="accent1" w:themeShade="BF"/>
          <w:sz w:val="20"/>
          <w:szCs w:val="20"/>
        </w:rPr>
        <w:t>Załącznik nr 1 do umowy.</w:t>
      </w:r>
    </w:p>
    <w:p w14:paraId="2C30D5CD"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Strony zgodnie ustalają, iż wynagrodzenie, o którym mowa w ust. 1 obejmuje całościowe wynagrodzenie brutto przysługujące Wykonawcy  za wykonanie przedmiotu umowy. </w:t>
      </w:r>
    </w:p>
    <w:p w14:paraId="6886F3D6"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Wynagrodzenie wskazane w ust. 1 zostaje ustalone na okres ważności umowy i nie będzie podlegało zmianom. Wyłącza się zastosowanie art. 357(1) KC względem wysokości wynagrodzenia. </w:t>
      </w:r>
    </w:p>
    <w:p w14:paraId="1C4534D5"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Wykonawca ponosi ryzyko i ciężar odpowiedzialności wykonania wszystkich prac  niezbędnych                   do należytej realizacji przedmiotowego zamówienia. Postanowienie ust. 3 </w:t>
      </w:r>
      <w:proofErr w:type="spellStart"/>
      <w:r w:rsidRPr="00002BE8">
        <w:rPr>
          <w:rFonts w:ascii="Arial" w:eastAsia="Arial" w:hAnsi="Arial" w:cs="Arial"/>
          <w:color w:val="000000" w:themeColor="text1"/>
          <w:sz w:val="20"/>
          <w:szCs w:val="20"/>
        </w:rPr>
        <w:t>zd</w:t>
      </w:r>
      <w:proofErr w:type="spellEnd"/>
      <w:r w:rsidRPr="00002BE8">
        <w:rPr>
          <w:rFonts w:ascii="Arial" w:eastAsia="Arial" w:hAnsi="Arial" w:cs="Arial"/>
          <w:color w:val="000000" w:themeColor="text1"/>
          <w:sz w:val="20"/>
          <w:szCs w:val="20"/>
        </w:rPr>
        <w:t xml:space="preserve">. 2 stosuje się odpowiednio. </w:t>
      </w:r>
    </w:p>
    <w:p w14:paraId="26088BEC"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oświadcza, że otrzymał wszelkie informacje niezbędne do prawidłowej wyceny przedmiotu umowy.</w:t>
      </w:r>
    </w:p>
    <w:p w14:paraId="30ECAD95"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z tytułu wykonania przedmiotu umowy każdorazowo wystawi faktury VAT, nie później niż do 15 (słownie: piętnastego) dnia miesiąca następującego po miesiącu, w którym dokonano wykonania przedmiotu umowy na podstawie dokumentu WZ, chyba że Zamawiający zgłosił uwagi do poszczególnych numerów. W takim przypadku podstawą do wystawienia faktury VAT będzie podpisany przez obie strony protokół.</w:t>
      </w:r>
    </w:p>
    <w:p w14:paraId="02CC0699"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Wynagrodzenie Wykonawcy z tytułu wykonanej usługi, zostanie zapłacone przelewem z konta Zamawiającego na konto Wykonawcy </w:t>
      </w:r>
      <w:r w:rsidRPr="00002BE8">
        <w:rPr>
          <w:rFonts w:ascii="Arial" w:eastAsia="Arial" w:hAnsi="Arial" w:cs="Arial"/>
          <w:b/>
          <w:i/>
          <w:color w:val="000000" w:themeColor="text1"/>
          <w:sz w:val="20"/>
          <w:szCs w:val="20"/>
        </w:rPr>
        <w:t>(będące rachunkiem rozliczeniowym lidera konsorcjum – jeżeli dotyczy*)</w:t>
      </w:r>
      <w:r w:rsidRPr="00002BE8">
        <w:rPr>
          <w:rFonts w:ascii="Arial" w:eastAsia="Arial" w:hAnsi="Arial" w:cs="Arial"/>
          <w:color w:val="000000" w:themeColor="text1"/>
          <w:sz w:val="20"/>
          <w:szCs w:val="20"/>
        </w:rPr>
        <w:t xml:space="preserve"> nr ___________ w terminie 30 (słownie: trzydziestu) dni od daty otrzymania przez Zamawiającego prawidłowo wystawionej faktury VAT oraz dokumentu WZ, chyba że Zamawiający </w:t>
      </w:r>
      <w:r w:rsidRPr="00002BE8">
        <w:rPr>
          <w:rFonts w:ascii="Arial" w:eastAsia="Arial" w:hAnsi="Arial" w:cs="Arial"/>
          <w:color w:val="000000" w:themeColor="text1"/>
          <w:sz w:val="20"/>
          <w:szCs w:val="20"/>
        </w:rPr>
        <w:lastRenderedPageBreak/>
        <w:t>zgłosił uwagi  do poszczególnych numerów. W takim przypadku podstawą do wystawienia faktury będzie podpisany przez obie strony protokół, który zostanie sporządzony w ciągu trzech dni, od dnia zgłoszenia uwag przez Zamawiającego.</w:t>
      </w:r>
    </w:p>
    <w:p w14:paraId="6825CA69"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xml:space="preserve">Za rozliczenia pomiędzy członkami konsorcjum wyłączną odpowiedzialność ponosi lider konsorcjum, a członkom konsorcjum nie będą przysługiwały jakiekolwiek roszczenia względem Zamawiającego. Zapłata wynagrodzenia dokonana przez Zamawiającego wobec lidera konsorcjum poczytywana jest jako dokonana względem Wykonawcy, a zatem wobec wszystkich członków konsorcjum </w:t>
      </w:r>
      <w:r w:rsidRPr="00002BE8">
        <w:rPr>
          <w:rFonts w:ascii="Arial" w:eastAsia="Arial" w:hAnsi="Arial" w:cs="Arial"/>
          <w:b/>
          <w:i/>
          <w:color w:val="000000" w:themeColor="text1"/>
          <w:sz w:val="20"/>
          <w:szCs w:val="20"/>
        </w:rPr>
        <w:t>– jeżeli dotyczy</w:t>
      </w:r>
      <w:r w:rsidRPr="00002BE8">
        <w:rPr>
          <w:rFonts w:ascii="Arial" w:eastAsia="Arial" w:hAnsi="Arial" w:cs="Arial"/>
          <w:b/>
          <w:color w:val="000000" w:themeColor="text1"/>
          <w:sz w:val="20"/>
          <w:szCs w:val="20"/>
        </w:rPr>
        <w:t>.*</w:t>
      </w:r>
      <w:r w:rsidRPr="00002BE8">
        <w:rPr>
          <w:rFonts w:ascii="Arial" w:eastAsia="Arial" w:hAnsi="Arial" w:cs="Arial"/>
          <w:color w:val="000000" w:themeColor="text1"/>
          <w:sz w:val="20"/>
          <w:szCs w:val="20"/>
        </w:rPr>
        <w:t xml:space="preserve"> </w:t>
      </w:r>
    </w:p>
    <w:p w14:paraId="0CD30C25"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oświadcza, że jest płatnikiem podatku VAT. Zamawiający upoważnia Wykonawcę                       do  wystawienia faktury VAT bez swojego podpisu.</w:t>
      </w:r>
    </w:p>
    <w:p w14:paraId="1785A470" w14:textId="571AE991"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Zamawiający oświadcza, iż posiada status dużego przedsiębiorcy w rozumieniu art. 4 ustawy                    z  </w:t>
      </w:r>
      <w:r w:rsidR="00FC661D" w:rsidRPr="00002BE8">
        <w:rPr>
          <w:rFonts w:ascii="Arial" w:eastAsia="Arial" w:hAnsi="Arial" w:cs="Arial"/>
          <w:color w:val="000000" w:themeColor="text1"/>
          <w:sz w:val="20"/>
          <w:szCs w:val="20"/>
        </w:rPr>
        <w:t xml:space="preserve">dnia </w:t>
      </w:r>
      <w:r w:rsidRPr="00002BE8">
        <w:rPr>
          <w:rFonts w:ascii="Arial" w:eastAsia="Arial" w:hAnsi="Arial" w:cs="Arial"/>
          <w:color w:val="000000" w:themeColor="text1"/>
          <w:sz w:val="20"/>
          <w:szCs w:val="20"/>
        </w:rPr>
        <w:t>08</w:t>
      </w:r>
      <w:r w:rsidR="00FC661D" w:rsidRPr="00002BE8">
        <w:rPr>
          <w:rFonts w:ascii="Arial" w:eastAsia="Arial" w:hAnsi="Arial" w:cs="Arial"/>
          <w:color w:val="000000" w:themeColor="text1"/>
          <w:sz w:val="20"/>
          <w:szCs w:val="20"/>
        </w:rPr>
        <w:t xml:space="preserve"> marca </w:t>
      </w:r>
      <w:r w:rsidRPr="00002BE8">
        <w:rPr>
          <w:rFonts w:ascii="Arial" w:eastAsia="Arial" w:hAnsi="Arial" w:cs="Arial"/>
          <w:color w:val="000000" w:themeColor="text1"/>
          <w:sz w:val="20"/>
          <w:szCs w:val="20"/>
        </w:rPr>
        <w:t>2013 r.</w:t>
      </w:r>
      <w:r w:rsidR="00FC661D" w:rsidRPr="00002BE8">
        <w:rPr>
          <w:rFonts w:ascii="Arial" w:eastAsia="Arial" w:hAnsi="Arial" w:cs="Arial"/>
          <w:color w:val="000000" w:themeColor="text1"/>
          <w:sz w:val="20"/>
          <w:szCs w:val="20"/>
        </w:rPr>
        <w:t xml:space="preserve"> </w:t>
      </w:r>
      <w:r w:rsidRPr="00002BE8">
        <w:rPr>
          <w:rFonts w:ascii="Arial" w:eastAsia="Arial" w:hAnsi="Arial" w:cs="Arial"/>
          <w:color w:val="000000" w:themeColor="text1"/>
          <w:sz w:val="20"/>
          <w:szCs w:val="20"/>
        </w:rPr>
        <w:t xml:space="preserve"> o przeciwdziałaniu nadmiernym opóźnieniom w transakcjach handlowych</w:t>
      </w:r>
      <w:r w:rsidR="00FC661D" w:rsidRPr="00002BE8">
        <w:rPr>
          <w:rFonts w:ascii="Arial" w:eastAsia="Arial" w:hAnsi="Arial" w:cs="Arial"/>
          <w:color w:val="000000" w:themeColor="text1"/>
          <w:sz w:val="20"/>
          <w:szCs w:val="20"/>
        </w:rPr>
        <w:t xml:space="preserve"> (</w:t>
      </w:r>
      <w:proofErr w:type="spellStart"/>
      <w:r w:rsidR="00FC661D" w:rsidRPr="00002BE8">
        <w:rPr>
          <w:rFonts w:ascii="Arial" w:eastAsia="Arial" w:hAnsi="Arial" w:cs="Arial"/>
          <w:color w:val="000000" w:themeColor="text1"/>
          <w:sz w:val="20"/>
          <w:szCs w:val="20"/>
        </w:rPr>
        <w:t>t.j</w:t>
      </w:r>
      <w:proofErr w:type="spellEnd"/>
      <w:r w:rsidR="00FC661D" w:rsidRPr="00002BE8">
        <w:rPr>
          <w:rFonts w:ascii="Arial" w:eastAsia="Arial" w:hAnsi="Arial" w:cs="Arial"/>
          <w:color w:val="000000" w:themeColor="text1"/>
          <w:sz w:val="20"/>
          <w:szCs w:val="20"/>
        </w:rPr>
        <w:t>. Dz. U. z 2023 r. poz. 1790)</w:t>
      </w:r>
      <w:r w:rsidRPr="00002BE8">
        <w:rPr>
          <w:rFonts w:ascii="Arial" w:eastAsia="Arial" w:hAnsi="Arial" w:cs="Arial"/>
          <w:color w:val="000000" w:themeColor="text1"/>
          <w:sz w:val="20"/>
          <w:szCs w:val="20"/>
        </w:rPr>
        <w:t xml:space="preserve">. </w:t>
      </w:r>
    </w:p>
    <w:p w14:paraId="7D020A9D"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Podstawą do wystawienia i zapłaty faktury VAT będzie podpisany przez Wykonawcę dokument WZ, o którym mowa w § 2 ust. 13, chyba że Zamawiający zgłosił uwagi do poszczególnych numerów.                    W takim przypadku podstawą do wystawienia faktury będzie podpisany przez obie strony protokół.</w:t>
      </w:r>
    </w:p>
    <w:p w14:paraId="525E3680"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 termin dokonania zapłaty uważa się datę obciążenia rachunku bankowego Zamawiającego.</w:t>
      </w:r>
    </w:p>
    <w:p w14:paraId="035DA3F2" w14:textId="77777777" w:rsidR="00B8164A" w:rsidRPr="00002BE8" w:rsidRDefault="00B8164A" w:rsidP="00B8164A">
      <w:pPr>
        <w:numPr>
          <w:ilvl w:val="0"/>
          <w:numId w:val="6"/>
        </w:numPr>
        <w:pBdr>
          <w:top w:val="nil"/>
          <w:left w:val="nil"/>
          <w:bottom w:val="nil"/>
          <w:right w:val="nil"/>
          <w:between w:val="nil"/>
        </w:pBdr>
        <w:spacing w:after="0" w:line="276" w:lineRule="auto"/>
        <w:ind w:leftChars="0" w:left="284"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Wykonawca  może  scedować  na  osobę  trzecią  należne  mu  z  niniejszej  Umowy  wierzytelności    </w:t>
      </w:r>
    </w:p>
    <w:p w14:paraId="3A672D6B"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wyłącznie za pisemną zgodą Zamawiającego.</w:t>
      </w:r>
    </w:p>
    <w:p w14:paraId="234625AF" w14:textId="77777777" w:rsidR="00B8164A" w:rsidRPr="00002BE8" w:rsidRDefault="00B8164A" w:rsidP="00B8164A">
      <w:pPr>
        <w:pStyle w:val="Akapitzlist"/>
        <w:numPr>
          <w:ilvl w:val="0"/>
          <w:numId w:val="6"/>
        </w:numPr>
        <w:pBdr>
          <w:top w:val="nil"/>
          <w:left w:val="nil"/>
          <w:bottom w:val="nil"/>
          <w:right w:val="nil"/>
          <w:between w:val="nil"/>
        </w:pBdr>
        <w:spacing w:after="0" w:line="276" w:lineRule="auto"/>
        <w:ind w:leftChars="0" w:left="284" w:firstLineChars="0"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Wykonawca będzie składał fakturę VAT drogą elektroniczną na adres mailowy: </w:t>
      </w:r>
      <w:r w:rsidRPr="00002BE8">
        <w:rPr>
          <w:rFonts w:ascii="Arial" w:eastAsia="Arial" w:hAnsi="Arial" w:cs="Arial"/>
          <w:b/>
          <w:color w:val="000000" w:themeColor="text1"/>
          <w:sz w:val="20"/>
          <w:szCs w:val="20"/>
        </w:rPr>
        <w:t>araw@araw.pl,</w:t>
      </w:r>
      <w:r w:rsidRPr="00002BE8">
        <w:rPr>
          <w:rFonts w:ascii="Arial" w:eastAsia="Arial" w:hAnsi="Arial" w:cs="Arial"/>
          <w:color w:val="000000" w:themeColor="text1"/>
          <w:sz w:val="20"/>
          <w:szCs w:val="20"/>
        </w:rPr>
        <w:t xml:space="preserve">                        a w przypadku braku takiej możliwości osobiście w sekretariacie Zamawiającego.</w:t>
      </w:r>
    </w:p>
    <w:p w14:paraId="55206CCF" w14:textId="77777777" w:rsidR="00B8164A" w:rsidRPr="00002BE8" w:rsidRDefault="00B8164A" w:rsidP="00B8164A">
      <w:pPr>
        <w:pStyle w:val="Akapitzlist"/>
        <w:numPr>
          <w:ilvl w:val="0"/>
          <w:numId w:val="6"/>
        </w:numPr>
        <w:pBdr>
          <w:top w:val="nil"/>
          <w:left w:val="nil"/>
          <w:bottom w:val="nil"/>
          <w:right w:val="nil"/>
          <w:between w:val="nil"/>
        </w:pBdr>
        <w:spacing w:after="0" w:line="276" w:lineRule="auto"/>
        <w:ind w:leftChars="0" w:left="284" w:firstLineChars="0"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Zamawiający  dopuszcza  przyjmowanie  faktur  ustrukturyzowanych  za  pośrednictwem platformy </w:t>
      </w:r>
    </w:p>
    <w:p w14:paraId="57FB30EB" w14:textId="77777777" w:rsidR="00B8164A" w:rsidRPr="00002BE8" w:rsidRDefault="00B8164A" w:rsidP="00B8164A">
      <w:pPr>
        <w:pBdr>
          <w:top w:val="nil"/>
          <w:left w:val="nil"/>
          <w:bottom w:val="nil"/>
          <w:right w:val="nil"/>
          <w:between w:val="nil"/>
        </w:pBdr>
        <w:spacing w:after="0" w:line="276" w:lineRule="auto"/>
        <w:ind w:leftChars="0" w:left="426" w:hangingChars="213"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dostępnej pod adresem: </w:t>
      </w:r>
    </w:p>
    <w:p w14:paraId="5A907A8A" w14:textId="77777777" w:rsidR="00B8164A" w:rsidRPr="00002BE8" w:rsidRDefault="00B8164A" w:rsidP="00B8164A">
      <w:pPr>
        <w:pBdr>
          <w:top w:val="nil"/>
          <w:left w:val="nil"/>
          <w:bottom w:val="nil"/>
          <w:right w:val="nil"/>
          <w:between w:val="nil"/>
        </w:pBdr>
        <w:spacing w:after="0" w:line="276" w:lineRule="auto"/>
        <w:ind w:leftChars="0" w:left="143" w:hangingChars="71" w:hanging="143"/>
        <w:jc w:val="both"/>
        <w:rPr>
          <w:rFonts w:ascii="Arial" w:eastAsia="Arial" w:hAnsi="Arial" w:cs="Arial"/>
          <w:b/>
          <w:color w:val="000000" w:themeColor="text1"/>
          <w:sz w:val="20"/>
          <w:szCs w:val="20"/>
        </w:rPr>
      </w:pPr>
      <w:r w:rsidRPr="00002BE8">
        <w:rPr>
          <w:rFonts w:ascii="Arial" w:eastAsia="Arial" w:hAnsi="Arial" w:cs="Arial"/>
          <w:b/>
          <w:color w:val="000000" w:themeColor="text1"/>
          <w:sz w:val="20"/>
          <w:szCs w:val="20"/>
        </w:rPr>
        <w:t xml:space="preserve">      https://brokerpefexpert.efaktura.gov.pl, </w:t>
      </w:r>
    </w:p>
    <w:p w14:paraId="73B9F1CC" w14:textId="77777777" w:rsidR="00B8164A" w:rsidRPr="00002BE8" w:rsidRDefault="00B8164A" w:rsidP="00B8164A">
      <w:pPr>
        <w:pBdr>
          <w:top w:val="nil"/>
          <w:left w:val="nil"/>
          <w:bottom w:val="nil"/>
          <w:right w:val="nil"/>
          <w:between w:val="nil"/>
        </w:pBdr>
        <w:spacing w:after="0" w:line="276" w:lineRule="auto"/>
        <w:ind w:leftChars="0" w:left="143" w:hangingChars="71" w:hanging="143"/>
        <w:jc w:val="both"/>
        <w:rPr>
          <w:rFonts w:ascii="Arial" w:eastAsia="Arial" w:hAnsi="Arial" w:cs="Arial"/>
          <w:b/>
          <w:color w:val="000000" w:themeColor="text1"/>
          <w:sz w:val="20"/>
          <w:szCs w:val="20"/>
        </w:rPr>
      </w:pPr>
      <w:r w:rsidRPr="00002BE8">
        <w:rPr>
          <w:rFonts w:ascii="Arial" w:eastAsia="Arial" w:hAnsi="Arial" w:cs="Arial"/>
          <w:b/>
          <w:color w:val="000000" w:themeColor="text1"/>
          <w:sz w:val="20"/>
          <w:szCs w:val="20"/>
        </w:rPr>
        <w:t xml:space="preserve">      adres PEF: NIP 897 – 171 – 03 – 46.</w:t>
      </w:r>
    </w:p>
    <w:p w14:paraId="3F7E0E01" w14:textId="77777777" w:rsidR="00B8164A" w:rsidRPr="00002BE8" w:rsidRDefault="00B8164A" w:rsidP="00B8164A">
      <w:pPr>
        <w:pStyle w:val="Akapitzlist"/>
        <w:numPr>
          <w:ilvl w:val="0"/>
          <w:numId w:val="6"/>
        </w:numPr>
        <w:pBdr>
          <w:top w:val="nil"/>
          <w:left w:val="nil"/>
          <w:bottom w:val="nil"/>
          <w:right w:val="nil"/>
          <w:between w:val="nil"/>
        </w:pBdr>
        <w:spacing w:after="0" w:line="276" w:lineRule="auto"/>
        <w:ind w:leftChars="0" w:left="284" w:firstLineChars="0" w:hanging="426"/>
        <w:jc w:val="both"/>
        <w:rPr>
          <w:rFonts w:ascii="Arial" w:eastAsia="Arial" w:hAnsi="Arial" w:cs="Arial"/>
          <w:b/>
          <w:color w:val="000000" w:themeColor="text1"/>
          <w:sz w:val="20"/>
          <w:szCs w:val="20"/>
        </w:rPr>
      </w:pPr>
      <w:r w:rsidRPr="00002BE8">
        <w:rPr>
          <w:rFonts w:ascii="Arial" w:eastAsia="Arial" w:hAnsi="Arial" w:cs="Arial"/>
          <w:color w:val="000000" w:themeColor="text1"/>
          <w:sz w:val="20"/>
          <w:szCs w:val="20"/>
        </w:rPr>
        <w:t>Fakturę VAT Wykonawca wystawi zgodnie z poniższymi danymi:</w:t>
      </w:r>
    </w:p>
    <w:p w14:paraId="61EC0F9B" w14:textId="77777777" w:rsidR="00B8164A" w:rsidRPr="00002BE8" w:rsidRDefault="00B8164A" w:rsidP="00B8164A">
      <w:pPr>
        <w:widowControl w:val="0"/>
        <w:pBdr>
          <w:top w:val="nil"/>
          <w:left w:val="nil"/>
          <w:bottom w:val="nil"/>
          <w:right w:val="nil"/>
          <w:between w:val="nil"/>
        </w:pBdr>
        <w:spacing w:after="0" w:line="276" w:lineRule="auto"/>
        <w:ind w:leftChars="0" w:left="2" w:hanging="2"/>
        <w:jc w:val="both"/>
        <w:rPr>
          <w:rFonts w:ascii="Arial" w:eastAsia="Arial" w:hAnsi="Arial" w:cs="Arial"/>
          <w:color w:val="000000" w:themeColor="text1"/>
          <w:sz w:val="20"/>
          <w:szCs w:val="20"/>
        </w:rPr>
      </w:pPr>
    </w:p>
    <w:p w14:paraId="381FA5F2" w14:textId="77777777" w:rsidR="00B8164A" w:rsidRPr="00002BE8" w:rsidRDefault="00B8164A" w:rsidP="00B8164A">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Agencja Rozwoju Aglomeracji Wrocławskiej SA</w:t>
      </w:r>
    </w:p>
    <w:p w14:paraId="312DF953" w14:textId="77777777" w:rsidR="00B8164A" w:rsidRPr="00002BE8" w:rsidRDefault="00B8164A" w:rsidP="00B8164A">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xml:space="preserve">Plac Solny 14, </w:t>
      </w:r>
    </w:p>
    <w:p w14:paraId="4BC2B8C6" w14:textId="77777777" w:rsidR="00B8164A" w:rsidRPr="00002BE8" w:rsidRDefault="00B8164A" w:rsidP="00B8164A">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50 – 062  Wrocław</w:t>
      </w:r>
    </w:p>
    <w:p w14:paraId="083752AF" w14:textId="77777777" w:rsidR="00B8164A" w:rsidRPr="00002BE8" w:rsidRDefault="00B8164A" w:rsidP="00B8164A">
      <w:pPr>
        <w:widowControl w:val="0"/>
        <w:pBdr>
          <w:top w:val="nil"/>
          <w:left w:val="nil"/>
          <w:bottom w:val="nil"/>
          <w:right w:val="nil"/>
          <w:between w:val="nil"/>
        </w:pBdr>
        <w:spacing w:after="0" w:line="276" w:lineRule="auto"/>
        <w:ind w:leftChars="0" w:left="2" w:hanging="2"/>
        <w:jc w:val="center"/>
        <w:rPr>
          <w:rFonts w:ascii="Arial" w:eastAsia="Arial" w:hAnsi="Arial" w:cs="Arial"/>
          <w:b/>
          <w:color w:val="000000" w:themeColor="text1"/>
          <w:sz w:val="20"/>
          <w:szCs w:val="20"/>
        </w:rPr>
      </w:pPr>
      <w:r w:rsidRPr="00002BE8">
        <w:rPr>
          <w:rFonts w:ascii="Arial" w:eastAsia="Arial" w:hAnsi="Arial" w:cs="Arial"/>
          <w:b/>
          <w:color w:val="000000" w:themeColor="text1"/>
          <w:sz w:val="20"/>
          <w:szCs w:val="20"/>
        </w:rPr>
        <w:t xml:space="preserve">NIP: 897 – 171 – 03 – 46  </w:t>
      </w:r>
    </w:p>
    <w:p w14:paraId="4D6BB361" w14:textId="77777777" w:rsidR="00B8164A" w:rsidRPr="00002BE8" w:rsidRDefault="00B8164A" w:rsidP="00B8164A">
      <w:pPr>
        <w:widowControl w:val="0"/>
        <w:pBdr>
          <w:top w:val="nil"/>
          <w:left w:val="nil"/>
          <w:bottom w:val="nil"/>
          <w:right w:val="nil"/>
          <w:between w:val="nil"/>
        </w:pBdr>
        <w:spacing w:after="0" w:line="276" w:lineRule="auto"/>
        <w:ind w:leftChars="0" w:left="0" w:firstLineChars="0" w:firstLine="0"/>
        <w:rPr>
          <w:rFonts w:ascii="Arial" w:eastAsia="Arial" w:hAnsi="Arial" w:cs="Arial"/>
          <w:b/>
          <w:color w:val="000000" w:themeColor="text1"/>
          <w:sz w:val="20"/>
          <w:szCs w:val="20"/>
        </w:rPr>
      </w:pPr>
    </w:p>
    <w:p w14:paraId="60E2A5B5" w14:textId="12023E1F" w:rsidR="004318E2" w:rsidRPr="00002BE8" w:rsidRDefault="004318E2" w:rsidP="004318E2">
      <w:pPr>
        <w:pStyle w:val="Akapitzlist"/>
        <w:numPr>
          <w:ilvl w:val="0"/>
          <w:numId w:val="6"/>
        </w:numPr>
        <w:pBdr>
          <w:top w:val="nil"/>
          <w:left w:val="nil"/>
          <w:bottom w:val="nil"/>
          <w:right w:val="nil"/>
          <w:between w:val="nil"/>
        </w:pBdr>
        <w:spacing w:after="0" w:line="276" w:lineRule="auto"/>
        <w:ind w:leftChars="0" w:left="284" w:firstLineChars="0"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zobowiązany jest do wystawienia faktury w sposób zgodny z obowiązującymi przepisami ustawy z dnia 11 marca 2004 r. o podatku od towarów  i usług (</w:t>
      </w:r>
      <w:proofErr w:type="spellStart"/>
      <w:r w:rsidRPr="00002BE8">
        <w:rPr>
          <w:rFonts w:ascii="Arial" w:eastAsia="Arial" w:hAnsi="Arial" w:cs="Arial"/>
          <w:color w:val="000000" w:themeColor="text1"/>
          <w:sz w:val="20"/>
          <w:szCs w:val="20"/>
        </w:rPr>
        <w:t>t.j</w:t>
      </w:r>
      <w:proofErr w:type="spellEnd"/>
      <w:r w:rsidRPr="00002BE8">
        <w:rPr>
          <w:rFonts w:ascii="Arial" w:eastAsia="Arial" w:hAnsi="Arial" w:cs="Arial"/>
          <w:color w:val="000000" w:themeColor="text1"/>
          <w:sz w:val="20"/>
          <w:szCs w:val="20"/>
        </w:rPr>
        <w:t>. Dz. U. z 202</w:t>
      </w:r>
      <w:r w:rsidR="0036297E" w:rsidRPr="00002BE8">
        <w:rPr>
          <w:rFonts w:ascii="Arial" w:eastAsia="Arial" w:hAnsi="Arial" w:cs="Arial"/>
          <w:color w:val="000000" w:themeColor="text1"/>
          <w:sz w:val="20"/>
          <w:szCs w:val="20"/>
        </w:rPr>
        <w:t>5</w:t>
      </w:r>
      <w:r w:rsidRPr="00002BE8">
        <w:rPr>
          <w:rFonts w:ascii="Arial" w:eastAsia="Arial" w:hAnsi="Arial" w:cs="Arial"/>
          <w:color w:val="000000" w:themeColor="text1"/>
          <w:sz w:val="20"/>
          <w:szCs w:val="20"/>
        </w:rPr>
        <w:t xml:space="preserve"> r. poz. </w:t>
      </w:r>
      <w:r w:rsidR="0036297E" w:rsidRPr="00002BE8">
        <w:rPr>
          <w:rFonts w:ascii="Arial" w:eastAsia="Arial" w:hAnsi="Arial" w:cs="Arial"/>
          <w:color w:val="000000" w:themeColor="text1"/>
          <w:sz w:val="20"/>
          <w:szCs w:val="20"/>
        </w:rPr>
        <w:t>775</w:t>
      </w:r>
      <w:r w:rsidRPr="00002BE8">
        <w:rPr>
          <w:rFonts w:ascii="Arial" w:eastAsia="Arial" w:hAnsi="Arial" w:cs="Arial"/>
          <w:color w:val="000000" w:themeColor="text1"/>
          <w:sz w:val="20"/>
          <w:szCs w:val="20"/>
        </w:rPr>
        <w:t xml:space="preserve"> z </w:t>
      </w:r>
      <w:proofErr w:type="spellStart"/>
      <w:r w:rsidRPr="00002BE8">
        <w:rPr>
          <w:rFonts w:ascii="Arial" w:eastAsia="Arial" w:hAnsi="Arial" w:cs="Arial"/>
          <w:color w:val="000000" w:themeColor="text1"/>
          <w:sz w:val="20"/>
          <w:szCs w:val="20"/>
        </w:rPr>
        <w:t>późn</w:t>
      </w:r>
      <w:proofErr w:type="spellEnd"/>
      <w:r w:rsidRPr="00002BE8">
        <w:rPr>
          <w:rFonts w:ascii="Arial" w:eastAsia="Arial" w:hAnsi="Arial" w:cs="Arial"/>
          <w:color w:val="000000" w:themeColor="text1"/>
          <w:sz w:val="20"/>
          <w:szCs w:val="20"/>
        </w:rPr>
        <w:t xml:space="preserve">. zm.)., ze szczególnym uwzględnieniem przepisów dotyczących mechanizmu podzielonej płatności, pod rygorem wstrzymania się przez Zamawiającego z zapłatą wynagrodzenia do czasu wystawienia faktury w sposób prawidłowy. W wypadku wstrzymania się z płatnością z przyczyn opisanych powyżej Wykonawcy nie będą przysługiwały odsetki za opóźnienie w płatności.                               Za wszelkie szkody powstałe w związku z naruszeniem zapisów niniejszego ustępu odpowiada  w pełnej wysokości Wykonawca. </w:t>
      </w:r>
    </w:p>
    <w:p w14:paraId="71FC05B7" w14:textId="77777777" w:rsidR="004318E2" w:rsidRPr="00002BE8" w:rsidRDefault="004318E2" w:rsidP="004318E2">
      <w:pPr>
        <w:pStyle w:val="Akapitzlist"/>
        <w:numPr>
          <w:ilvl w:val="0"/>
          <w:numId w:val="6"/>
        </w:numPr>
        <w:pBdr>
          <w:top w:val="nil"/>
          <w:left w:val="nil"/>
          <w:bottom w:val="nil"/>
          <w:right w:val="nil"/>
          <w:between w:val="nil"/>
        </w:pBdr>
        <w:spacing w:after="0" w:line="276" w:lineRule="auto"/>
        <w:ind w:leftChars="0" w:left="284" w:firstLineChars="0"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Faktury powinny być wystawiane i przesyłane do Zamawiającego w formie papierowej                             lub elektronicznej w ramach wysyłania ustrukturyzowanych faktur elektronicznych                                              do Zamawiającego zgodnie z postanowieniami ustawy z dnia 09 listopada 2018 r. o elektronicznym fakturowaniu w zamówieniach publicznych, koncesjach na roboty budowlane lub usługi oraz partnerstwie publiczno-prywatnym (</w:t>
      </w:r>
      <w:proofErr w:type="spellStart"/>
      <w:r w:rsidRPr="00002BE8">
        <w:rPr>
          <w:rFonts w:ascii="Arial" w:eastAsia="Arial" w:hAnsi="Arial" w:cs="Arial"/>
          <w:color w:val="000000" w:themeColor="text1"/>
          <w:sz w:val="20"/>
          <w:szCs w:val="20"/>
        </w:rPr>
        <w:t>t.j</w:t>
      </w:r>
      <w:proofErr w:type="spellEnd"/>
      <w:r w:rsidRPr="00002BE8">
        <w:rPr>
          <w:rFonts w:ascii="Arial" w:eastAsia="Arial" w:hAnsi="Arial" w:cs="Arial"/>
          <w:color w:val="000000" w:themeColor="text1"/>
          <w:sz w:val="20"/>
          <w:szCs w:val="20"/>
        </w:rPr>
        <w:t xml:space="preserve">. Dz. U. z 2020 r. poz. 1666 z </w:t>
      </w:r>
      <w:proofErr w:type="spellStart"/>
      <w:r w:rsidRPr="00002BE8">
        <w:rPr>
          <w:rFonts w:ascii="Arial" w:eastAsia="Arial" w:hAnsi="Arial" w:cs="Arial"/>
          <w:color w:val="000000" w:themeColor="text1"/>
          <w:sz w:val="20"/>
          <w:szCs w:val="20"/>
        </w:rPr>
        <w:t>późn</w:t>
      </w:r>
      <w:proofErr w:type="spellEnd"/>
      <w:r w:rsidRPr="00002BE8">
        <w:rPr>
          <w:rFonts w:ascii="Arial" w:eastAsia="Arial" w:hAnsi="Arial" w:cs="Arial"/>
          <w:color w:val="000000" w:themeColor="text1"/>
          <w:sz w:val="20"/>
          <w:szCs w:val="20"/>
        </w:rPr>
        <w:t xml:space="preserve">. zm.). Adres PEF Zamawiającego: 897 – 171 – 03 – 46  </w:t>
      </w:r>
    </w:p>
    <w:p w14:paraId="26DAB0F3"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2EC31B3E" w14:textId="77777777" w:rsidR="00B8164A" w:rsidRPr="00002BE8" w:rsidRDefault="00B8164A" w:rsidP="00B8164A">
      <w:pPr>
        <w:widowControl w:val="0"/>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7.</w:t>
      </w:r>
    </w:p>
    <w:p w14:paraId="0DF8EB03" w14:textId="77777777" w:rsidR="00B8164A" w:rsidRPr="00002BE8" w:rsidRDefault="00B8164A" w:rsidP="00B8164A">
      <w:pPr>
        <w:widowControl w:val="0"/>
        <w:pBdr>
          <w:top w:val="nil"/>
          <w:left w:val="nil"/>
          <w:bottom w:val="nil"/>
          <w:right w:val="nil"/>
          <w:between w:val="nil"/>
        </w:pBdr>
        <w:spacing w:after="0" w:line="276" w:lineRule="auto"/>
        <w:ind w:leftChars="0" w:left="2" w:hanging="2"/>
        <w:jc w:val="center"/>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Postanowienia Umowy dotyczące weryfikacji zatrudnienia pracowników</w:t>
      </w:r>
    </w:p>
    <w:p w14:paraId="215C86E1" w14:textId="77777777" w:rsidR="00B8164A" w:rsidRPr="00002BE8" w:rsidRDefault="00B8164A" w:rsidP="00B8164A">
      <w:pPr>
        <w:widowControl w:val="0"/>
        <w:numPr>
          <w:ilvl w:val="0"/>
          <w:numId w:val="24"/>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Zamawiający w związku z zastosowaniem klauzuli społecznej na podstawie art. 95 ust. 1 ustawy Pzp wymaga od Wykonawcy i podwykonawcy zatrudnienia osób wykonujących czynności                           w zakresie realizacji Umowy na podstawie stosunku pracy.</w:t>
      </w:r>
    </w:p>
    <w:p w14:paraId="75AF2B15" w14:textId="53600904" w:rsidR="00B8164A" w:rsidRPr="00002BE8" w:rsidRDefault="00B8164A" w:rsidP="00B8164A">
      <w:pPr>
        <w:widowControl w:val="0"/>
        <w:numPr>
          <w:ilvl w:val="0"/>
          <w:numId w:val="24"/>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lastRenderedPageBreak/>
        <w:t xml:space="preserve">Wykonawca lub podwykonawca zobowiązuje się do zatrudnienia na podstawie stosunku pracy                      </w:t>
      </w:r>
      <w:bookmarkStart w:id="4" w:name="_Hlk137550486"/>
      <w:r w:rsidRPr="00002BE8">
        <w:rPr>
          <w:rFonts w:ascii="Arial" w:eastAsia="Arial" w:hAnsi="Arial" w:cs="Arial"/>
          <w:color w:val="000000" w:themeColor="text1"/>
          <w:sz w:val="20"/>
          <w:szCs w:val="20"/>
        </w:rPr>
        <w:t xml:space="preserve">w sposób określony w art. 22 § 1 </w:t>
      </w:r>
      <w:bookmarkEnd w:id="4"/>
      <w:r w:rsidRPr="00002BE8">
        <w:rPr>
          <w:rFonts w:ascii="Arial" w:eastAsia="Arial" w:hAnsi="Arial" w:cs="Arial"/>
          <w:color w:val="000000" w:themeColor="text1"/>
          <w:sz w:val="20"/>
          <w:szCs w:val="20"/>
        </w:rPr>
        <w:t>ustawy z dnia 26 czerwca 1974 r. Kodeks pracy  (</w:t>
      </w:r>
      <w:proofErr w:type="spellStart"/>
      <w:r w:rsidRPr="00002BE8">
        <w:rPr>
          <w:rFonts w:ascii="Arial" w:eastAsia="Arial" w:hAnsi="Arial" w:cs="Arial"/>
          <w:color w:val="000000" w:themeColor="text1"/>
          <w:sz w:val="20"/>
          <w:szCs w:val="20"/>
        </w:rPr>
        <w:t>t.j</w:t>
      </w:r>
      <w:proofErr w:type="spellEnd"/>
      <w:r w:rsidRPr="00002BE8">
        <w:rPr>
          <w:rFonts w:ascii="Arial" w:eastAsia="Arial" w:hAnsi="Arial" w:cs="Arial"/>
          <w:color w:val="000000" w:themeColor="text1"/>
          <w:sz w:val="20"/>
          <w:szCs w:val="20"/>
        </w:rPr>
        <w:t>. Dz. U.                       z 202</w:t>
      </w:r>
      <w:r w:rsidR="0036297E" w:rsidRPr="00002BE8">
        <w:rPr>
          <w:rFonts w:ascii="Arial" w:eastAsia="Arial" w:hAnsi="Arial" w:cs="Arial"/>
          <w:color w:val="000000" w:themeColor="text1"/>
          <w:sz w:val="20"/>
          <w:szCs w:val="20"/>
        </w:rPr>
        <w:t>5</w:t>
      </w:r>
      <w:r w:rsidRPr="00002BE8">
        <w:rPr>
          <w:rFonts w:ascii="Arial" w:eastAsia="Arial" w:hAnsi="Arial" w:cs="Arial"/>
          <w:color w:val="000000" w:themeColor="text1"/>
          <w:sz w:val="20"/>
          <w:szCs w:val="20"/>
        </w:rPr>
        <w:t xml:space="preserve"> r. poz. </w:t>
      </w:r>
      <w:r w:rsidR="0036297E" w:rsidRPr="00002BE8">
        <w:rPr>
          <w:rFonts w:ascii="Arial" w:eastAsia="Arial" w:hAnsi="Arial" w:cs="Arial"/>
          <w:color w:val="000000" w:themeColor="text1"/>
          <w:sz w:val="20"/>
          <w:szCs w:val="20"/>
        </w:rPr>
        <w:t>277</w:t>
      </w:r>
      <w:r w:rsidRPr="00002BE8">
        <w:rPr>
          <w:rFonts w:ascii="Arial" w:eastAsia="Arial" w:hAnsi="Arial" w:cs="Arial"/>
          <w:color w:val="000000" w:themeColor="text1"/>
          <w:sz w:val="20"/>
          <w:szCs w:val="20"/>
        </w:rPr>
        <w:t xml:space="preserve"> z </w:t>
      </w:r>
      <w:proofErr w:type="spellStart"/>
      <w:r w:rsidRPr="00002BE8">
        <w:rPr>
          <w:rFonts w:ascii="Arial" w:eastAsia="Arial" w:hAnsi="Arial" w:cs="Arial"/>
          <w:color w:val="000000" w:themeColor="text1"/>
          <w:sz w:val="20"/>
          <w:szCs w:val="20"/>
        </w:rPr>
        <w:t>późn</w:t>
      </w:r>
      <w:proofErr w:type="spellEnd"/>
      <w:r w:rsidRPr="00002BE8">
        <w:rPr>
          <w:rFonts w:ascii="Arial" w:eastAsia="Arial" w:hAnsi="Arial" w:cs="Arial"/>
          <w:color w:val="000000" w:themeColor="text1"/>
          <w:sz w:val="20"/>
          <w:szCs w:val="20"/>
        </w:rPr>
        <w:t xml:space="preserve">. zm.), pracowników wykonujących czynności </w:t>
      </w:r>
      <w:r w:rsidRPr="00002BE8">
        <w:rPr>
          <w:rFonts w:ascii="Arial" w:hAnsi="Arial" w:cs="Arial"/>
          <w:color w:val="000000" w:themeColor="text1"/>
          <w:sz w:val="20"/>
          <w:szCs w:val="20"/>
        </w:rPr>
        <w:t>w zakresie:</w:t>
      </w:r>
    </w:p>
    <w:p w14:paraId="5C14B5CF" w14:textId="77777777" w:rsidR="00B8164A" w:rsidRPr="00002BE8" w:rsidRDefault="00B8164A" w:rsidP="00B8164A">
      <w:pPr>
        <w:pStyle w:val="Akapitzlist"/>
        <w:numPr>
          <w:ilvl w:val="3"/>
          <w:numId w:val="24"/>
        </w:numPr>
        <w:suppressAutoHyphens w:val="0"/>
        <w:spacing w:after="0" w:line="276" w:lineRule="auto"/>
        <w:ind w:leftChars="0" w:left="567" w:firstLineChars="0" w:hanging="141"/>
        <w:contextualSpacing w:val="0"/>
        <w:jc w:val="both"/>
        <w:textDirection w:val="lrTb"/>
        <w:textAlignment w:val="auto"/>
        <w:outlineLvl w:val="9"/>
        <w:rPr>
          <w:rFonts w:ascii="Arial" w:hAnsi="Arial" w:cs="Arial"/>
          <w:bCs/>
          <w:color w:val="000000" w:themeColor="text1"/>
          <w:sz w:val="20"/>
          <w:szCs w:val="20"/>
        </w:rPr>
      </w:pPr>
      <w:r w:rsidRPr="00002BE8">
        <w:rPr>
          <w:rFonts w:ascii="Arial" w:hAnsi="Arial" w:cs="Arial"/>
          <w:bCs/>
          <w:color w:val="000000" w:themeColor="text1"/>
          <w:sz w:val="20"/>
          <w:szCs w:val="20"/>
        </w:rPr>
        <w:t xml:space="preserve">  wykonania form drukowych,</w:t>
      </w:r>
    </w:p>
    <w:p w14:paraId="218F9B18" w14:textId="77777777" w:rsidR="00B8164A" w:rsidRPr="00002BE8" w:rsidRDefault="00B8164A" w:rsidP="00B8164A">
      <w:pPr>
        <w:pStyle w:val="Akapitzlist"/>
        <w:numPr>
          <w:ilvl w:val="3"/>
          <w:numId w:val="24"/>
        </w:numPr>
        <w:suppressAutoHyphens w:val="0"/>
        <w:spacing w:after="0" w:line="276" w:lineRule="auto"/>
        <w:ind w:leftChars="0" w:left="567" w:firstLineChars="0" w:hanging="141"/>
        <w:contextualSpacing w:val="0"/>
        <w:jc w:val="both"/>
        <w:textDirection w:val="lrTb"/>
        <w:textAlignment w:val="auto"/>
        <w:outlineLvl w:val="9"/>
        <w:rPr>
          <w:rFonts w:ascii="Arial" w:hAnsi="Arial" w:cs="Arial"/>
          <w:bCs/>
          <w:color w:val="000000" w:themeColor="text1"/>
          <w:sz w:val="20"/>
          <w:szCs w:val="20"/>
        </w:rPr>
      </w:pPr>
      <w:r w:rsidRPr="00002BE8">
        <w:rPr>
          <w:rFonts w:ascii="Arial" w:hAnsi="Arial" w:cs="Arial"/>
          <w:bCs/>
          <w:color w:val="000000" w:themeColor="text1"/>
          <w:sz w:val="20"/>
          <w:szCs w:val="20"/>
        </w:rPr>
        <w:t xml:space="preserve">  wykonania druku gazety,</w:t>
      </w:r>
    </w:p>
    <w:p w14:paraId="1D3DB9D8" w14:textId="77777777" w:rsidR="00B8164A" w:rsidRPr="00002BE8" w:rsidRDefault="00B8164A" w:rsidP="00B8164A">
      <w:pPr>
        <w:pStyle w:val="Akapitzlist"/>
        <w:numPr>
          <w:ilvl w:val="3"/>
          <w:numId w:val="24"/>
        </w:numPr>
        <w:suppressAutoHyphens w:val="0"/>
        <w:spacing w:after="0" w:line="276" w:lineRule="auto"/>
        <w:ind w:leftChars="0" w:left="567" w:firstLineChars="0" w:hanging="141"/>
        <w:contextualSpacing w:val="0"/>
        <w:jc w:val="both"/>
        <w:textDirection w:val="lrTb"/>
        <w:textAlignment w:val="auto"/>
        <w:outlineLvl w:val="9"/>
        <w:rPr>
          <w:rFonts w:ascii="Arial" w:hAnsi="Arial" w:cs="Arial"/>
          <w:bCs/>
          <w:color w:val="000000" w:themeColor="text1"/>
          <w:sz w:val="20"/>
          <w:szCs w:val="20"/>
        </w:rPr>
      </w:pPr>
      <w:r w:rsidRPr="00002BE8">
        <w:rPr>
          <w:rFonts w:ascii="Arial" w:hAnsi="Arial" w:cs="Arial"/>
          <w:bCs/>
          <w:color w:val="000000" w:themeColor="text1"/>
          <w:sz w:val="20"/>
          <w:szCs w:val="20"/>
        </w:rPr>
        <w:t xml:space="preserve">  przygotowania numeru biuletynu do transportu,</w:t>
      </w:r>
    </w:p>
    <w:p w14:paraId="640F49F1" w14:textId="77777777" w:rsidR="00B8164A" w:rsidRPr="00002BE8" w:rsidRDefault="00B8164A" w:rsidP="00B8164A">
      <w:pPr>
        <w:pStyle w:val="Akapitzlist"/>
        <w:numPr>
          <w:ilvl w:val="3"/>
          <w:numId w:val="24"/>
        </w:numPr>
        <w:suppressAutoHyphens w:val="0"/>
        <w:spacing w:after="0" w:line="276" w:lineRule="auto"/>
        <w:ind w:leftChars="0" w:left="567" w:firstLineChars="0" w:hanging="141"/>
        <w:contextualSpacing w:val="0"/>
        <w:jc w:val="both"/>
        <w:textDirection w:val="lrTb"/>
        <w:textAlignment w:val="auto"/>
        <w:outlineLvl w:val="9"/>
        <w:rPr>
          <w:rFonts w:ascii="Arial" w:hAnsi="Arial" w:cs="Arial"/>
          <w:bCs/>
          <w:color w:val="000000" w:themeColor="text1"/>
          <w:sz w:val="20"/>
          <w:szCs w:val="20"/>
        </w:rPr>
      </w:pPr>
      <w:r w:rsidRPr="00002BE8">
        <w:rPr>
          <w:rFonts w:ascii="Arial" w:hAnsi="Arial" w:cs="Arial"/>
          <w:bCs/>
          <w:color w:val="000000" w:themeColor="text1"/>
          <w:sz w:val="20"/>
          <w:szCs w:val="20"/>
        </w:rPr>
        <w:t xml:space="preserve">  przygotowywania maszyn do druku.</w:t>
      </w:r>
    </w:p>
    <w:p w14:paraId="39947E6A" w14:textId="77777777" w:rsidR="00B8164A" w:rsidRPr="00002BE8" w:rsidRDefault="00B8164A" w:rsidP="00B8164A">
      <w:pPr>
        <w:widowControl w:val="0"/>
        <w:numPr>
          <w:ilvl w:val="0"/>
          <w:numId w:val="24"/>
        </w:numPr>
        <w:pBdr>
          <w:top w:val="nil"/>
          <w:left w:val="nil"/>
          <w:bottom w:val="nil"/>
          <w:right w:val="nil"/>
          <w:between w:val="nil"/>
        </w:pBdr>
        <w:spacing w:after="0" w:line="276" w:lineRule="auto"/>
        <w:ind w:leftChars="0" w:left="428" w:hangingChars="214" w:hanging="428"/>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 odniesieniu do osób wymienionych w ust. 2, Zamawiający wymaga udokumentowania przez Wykonawcę, w terminie do </w:t>
      </w:r>
      <w:r w:rsidRPr="00002BE8">
        <w:rPr>
          <w:rFonts w:ascii="Arial" w:eastAsia="Arial" w:hAnsi="Arial" w:cs="Arial"/>
          <w:b/>
          <w:bCs/>
          <w:color w:val="000000" w:themeColor="text1"/>
          <w:sz w:val="20"/>
          <w:szCs w:val="20"/>
        </w:rPr>
        <w:t>7 (słownie: siedmiu)</w:t>
      </w:r>
      <w:r w:rsidRPr="00002BE8">
        <w:rPr>
          <w:rFonts w:ascii="Arial" w:eastAsia="Arial" w:hAnsi="Arial" w:cs="Arial"/>
          <w:color w:val="000000" w:themeColor="text1"/>
          <w:sz w:val="20"/>
          <w:szCs w:val="20"/>
        </w:rPr>
        <w:t xml:space="preserve"> dni roboczych od dnia zawarcia Umowy, zatrudnienia na podstawie stosunku pracy, poprzez przedłożenie Zamawiającemu:  poświadczonej za zgodność z oryginałem kopii umowy o pracę zatrudnionego pracownika lub oświadczenia zatrudnionego pracownika lub oświadczenia Wykonawcy  lub  podwykonawcy  o zatrudnieniu na podstawie stosunku pracy lub innych dokumentów zawierających informacje, w tym dane osobowe, niezbędne do weryfikacji zatrudnienia na podstawie stosunku pracy w szczególności:</w:t>
      </w:r>
    </w:p>
    <w:p w14:paraId="10C27683" w14:textId="77777777" w:rsidR="00B8164A" w:rsidRPr="00002BE8" w:rsidRDefault="00B8164A" w:rsidP="00B8164A">
      <w:pPr>
        <w:pStyle w:val="Akapitzlist"/>
        <w:widowControl w:val="0"/>
        <w:numPr>
          <w:ilvl w:val="0"/>
          <w:numId w:val="28"/>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imię i nazwisko zatrudnionego pracownika, </w:t>
      </w:r>
    </w:p>
    <w:p w14:paraId="0F493671" w14:textId="77777777" w:rsidR="00B8164A" w:rsidRPr="00002BE8" w:rsidRDefault="00B8164A" w:rsidP="00B8164A">
      <w:pPr>
        <w:pStyle w:val="Akapitzlist"/>
        <w:widowControl w:val="0"/>
        <w:numPr>
          <w:ilvl w:val="0"/>
          <w:numId w:val="28"/>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zakres wykonywanych czynności,</w:t>
      </w:r>
    </w:p>
    <w:p w14:paraId="06BA3F08" w14:textId="77777777" w:rsidR="00B8164A" w:rsidRPr="00002BE8" w:rsidRDefault="00B8164A" w:rsidP="00B8164A">
      <w:pPr>
        <w:pStyle w:val="Akapitzlist"/>
        <w:widowControl w:val="0"/>
        <w:numPr>
          <w:ilvl w:val="0"/>
          <w:numId w:val="28"/>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rodzaj umowy lub podstawa nawiązania stosunku pracy,</w:t>
      </w:r>
    </w:p>
    <w:p w14:paraId="3210CF4D" w14:textId="77777777" w:rsidR="00B8164A" w:rsidRPr="00002BE8" w:rsidRDefault="00B8164A" w:rsidP="00B8164A">
      <w:pPr>
        <w:pStyle w:val="Akapitzlist"/>
        <w:widowControl w:val="0"/>
        <w:numPr>
          <w:ilvl w:val="0"/>
          <w:numId w:val="28"/>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datę zawarcia umowy z pracownikiem, </w:t>
      </w:r>
    </w:p>
    <w:p w14:paraId="49ED9C0E" w14:textId="77777777" w:rsidR="00B8164A" w:rsidRPr="00002BE8" w:rsidRDefault="00B8164A" w:rsidP="00B8164A">
      <w:pPr>
        <w:pStyle w:val="Akapitzlist"/>
        <w:widowControl w:val="0"/>
        <w:numPr>
          <w:ilvl w:val="0"/>
          <w:numId w:val="28"/>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w:t>
      </w:r>
      <w:r w:rsidRPr="00002BE8">
        <w:rPr>
          <w:rFonts w:ascii="Arial" w:hAnsi="Arial" w:cs="Arial"/>
          <w:color w:val="000000" w:themeColor="text1"/>
          <w:sz w:val="20"/>
          <w:szCs w:val="20"/>
        </w:rPr>
        <w:t>okres na jaki została zawarta umowa z pracownikiem,</w:t>
      </w:r>
    </w:p>
    <w:p w14:paraId="3B88B22F" w14:textId="77777777" w:rsidR="00B8164A" w:rsidRPr="00002BE8" w:rsidRDefault="00B8164A" w:rsidP="00B8164A">
      <w:pPr>
        <w:pStyle w:val="Akapitzlist"/>
        <w:widowControl w:val="0"/>
        <w:numPr>
          <w:ilvl w:val="0"/>
          <w:numId w:val="28"/>
        </w:numPr>
        <w:pBdr>
          <w:top w:val="nil"/>
          <w:left w:val="nil"/>
          <w:bottom w:val="nil"/>
          <w:right w:val="nil"/>
          <w:between w:val="nil"/>
        </w:pBdr>
        <w:spacing w:after="0" w:line="276" w:lineRule="auto"/>
        <w:ind w:leftChars="0" w:left="709" w:firstLineChars="0" w:hanging="283"/>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nazwę i adres pracodawcy.</w:t>
      </w:r>
    </w:p>
    <w:p w14:paraId="06287A89" w14:textId="77777777" w:rsidR="00B8164A" w:rsidRPr="00002BE8" w:rsidRDefault="00B8164A" w:rsidP="00B8164A">
      <w:pPr>
        <w:pStyle w:val="Akapitzlist"/>
        <w:widowControl w:val="0"/>
        <w:numPr>
          <w:ilvl w:val="0"/>
          <w:numId w:val="24"/>
        </w:numPr>
        <w:pBdr>
          <w:top w:val="nil"/>
          <w:left w:val="nil"/>
          <w:bottom w:val="nil"/>
          <w:right w:val="nil"/>
          <w:between w:val="nil"/>
        </w:pBdr>
        <w:spacing w:after="0" w:line="276" w:lineRule="auto"/>
        <w:ind w:leftChars="0" w:left="426" w:firstLineChars="0" w:hanging="426"/>
        <w:jc w:val="both"/>
        <w:rPr>
          <w:rFonts w:ascii="Arial" w:eastAsia="Arial" w:hAnsi="Arial" w:cs="Arial"/>
          <w:b/>
          <w:bCs/>
          <w:i/>
          <w:color w:val="000000" w:themeColor="text1"/>
          <w:sz w:val="20"/>
          <w:szCs w:val="20"/>
        </w:rPr>
      </w:pPr>
      <w:r w:rsidRPr="00002BE8">
        <w:rPr>
          <w:rFonts w:ascii="Arial" w:eastAsia="Arial" w:hAnsi="Arial" w:cs="Arial"/>
          <w:color w:val="000000" w:themeColor="text1"/>
          <w:sz w:val="20"/>
          <w:szCs w:val="20"/>
        </w:rPr>
        <w:t xml:space="preserve">Wzór oświadczenia Wykonawcy, o którym mowa w ust. 3 powyżej stanowi </w:t>
      </w:r>
      <w:r w:rsidRPr="00002BE8">
        <w:rPr>
          <w:rFonts w:ascii="Arial" w:eastAsia="Arial" w:hAnsi="Arial" w:cs="Arial"/>
          <w:iCs/>
          <w:color w:val="000000" w:themeColor="text1"/>
          <w:sz w:val="20"/>
          <w:szCs w:val="20"/>
        </w:rPr>
        <w:t xml:space="preserve"> </w:t>
      </w:r>
      <w:r w:rsidRPr="003216A9">
        <w:rPr>
          <w:rFonts w:ascii="Arial" w:eastAsia="Arial" w:hAnsi="Arial" w:cs="Arial"/>
          <w:b/>
          <w:bCs/>
          <w:i/>
          <w:color w:val="1F497D" w:themeColor="text2"/>
          <w:sz w:val="20"/>
          <w:szCs w:val="20"/>
        </w:rPr>
        <w:t xml:space="preserve">Załącznik nr  3                       do umowy. </w:t>
      </w:r>
    </w:p>
    <w:p w14:paraId="59F19BDB" w14:textId="77777777" w:rsidR="00B8164A" w:rsidRPr="00002BE8" w:rsidRDefault="00B8164A" w:rsidP="00B8164A">
      <w:pPr>
        <w:widowControl w:val="0"/>
        <w:numPr>
          <w:ilvl w:val="0"/>
          <w:numId w:val="24"/>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 przypadku zmiany osób zatrudnionych przez Wykonawcę lub podwykonawcę do wykonywania czynności, o których mowa w ust. 2, Wykonawca jest zobowiązany do przedłożenia stosownych dokumentów, dotyczących nowego pracownika, w terminie </w:t>
      </w:r>
      <w:r w:rsidRPr="00002BE8">
        <w:rPr>
          <w:rFonts w:ascii="Arial" w:eastAsia="Arial" w:hAnsi="Arial" w:cs="Arial"/>
          <w:b/>
          <w:bCs/>
          <w:color w:val="000000" w:themeColor="text1"/>
          <w:sz w:val="20"/>
          <w:szCs w:val="20"/>
        </w:rPr>
        <w:t>7 (słownie: siedmiu)</w:t>
      </w:r>
      <w:r w:rsidRPr="00002BE8">
        <w:rPr>
          <w:rFonts w:ascii="Arial" w:eastAsia="Arial" w:hAnsi="Arial" w:cs="Arial"/>
          <w:color w:val="000000" w:themeColor="text1"/>
          <w:sz w:val="20"/>
          <w:szCs w:val="20"/>
        </w:rPr>
        <w:t xml:space="preserve"> dni roboczych od dnia rozpoczęcia wykonywania przez tę osobę czynności.</w:t>
      </w:r>
    </w:p>
    <w:p w14:paraId="24F50258" w14:textId="77777777" w:rsidR="00B8164A" w:rsidRPr="00002BE8" w:rsidRDefault="00B8164A" w:rsidP="00B8164A">
      <w:pPr>
        <w:widowControl w:val="0"/>
        <w:numPr>
          <w:ilvl w:val="0"/>
          <w:numId w:val="24"/>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Zamawiający zastrzega sobie prawo do wykonywania czynności kontrolnych wobec Wykonawcy                w kwestii spełniania przez Wykonawcę lub podwykonawcę wymogu zatrudnienia na podstawie stosunku pracy osób wykonujących czynności, o których mowa w ust. 2, w całym okresie obowiązywania Umowy. Zamawiający uprawniony jest w szczególności do żądania aktualnych dokumentów lub oświadczeń, o których mowa w ust. 3 </w:t>
      </w:r>
    </w:p>
    <w:p w14:paraId="66679F04" w14:textId="77777777" w:rsidR="00B8164A" w:rsidRPr="00002BE8" w:rsidRDefault="00B8164A" w:rsidP="00B8164A">
      <w:pPr>
        <w:widowControl w:val="0"/>
        <w:numPr>
          <w:ilvl w:val="0"/>
          <w:numId w:val="24"/>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Z tytułu:</w:t>
      </w:r>
    </w:p>
    <w:p w14:paraId="304C4D5F" w14:textId="77777777" w:rsidR="00B8164A" w:rsidRPr="00002BE8" w:rsidRDefault="00B8164A" w:rsidP="00B8164A">
      <w:pPr>
        <w:widowControl w:val="0"/>
        <w:pBdr>
          <w:top w:val="nil"/>
          <w:left w:val="nil"/>
          <w:bottom w:val="nil"/>
          <w:right w:val="nil"/>
          <w:between w:val="nil"/>
        </w:pBdr>
        <w:spacing w:after="0" w:line="276" w:lineRule="auto"/>
        <w:ind w:leftChars="192" w:left="848" w:firstLineChars="0"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1)  niespełnienia przez Wykonawcę lub podwykonawcę wymogu zatrudnienia do realizacji  zamówienia osób przez niego wskazanych </w:t>
      </w:r>
      <w:r w:rsidRPr="00002BE8">
        <w:rPr>
          <w:rFonts w:ascii="Arial" w:eastAsia="Arial" w:hAnsi="Arial" w:cs="Arial"/>
          <w:color w:val="000000" w:themeColor="text1"/>
          <w:sz w:val="20"/>
          <w:szCs w:val="20"/>
          <w:u w:val="single"/>
        </w:rPr>
        <w:t>w sposób,</w:t>
      </w:r>
      <w:r w:rsidRPr="00002BE8">
        <w:rPr>
          <w:rFonts w:ascii="Arial" w:eastAsia="Arial" w:hAnsi="Arial" w:cs="Arial"/>
          <w:color w:val="000000" w:themeColor="text1"/>
          <w:sz w:val="20"/>
          <w:szCs w:val="20"/>
        </w:rPr>
        <w:t xml:space="preserve"> o którym mowa w ust. 2, </w:t>
      </w:r>
    </w:p>
    <w:p w14:paraId="7A410515" w14:textId="77777777" w:rsidR="00B8164A" w:rsidRPr="00002BE8" w:rsidRDefault="00B8164A" w:rsidP="00B8164A">
      <w:pPr>
        <w:widowControl w:val="0"/>
        <w:pBdr>
          <w:top w:val="nil"/>
          <w:left w:val="nil"/>
          <w:bottom w:val="nil"/>
          <w:right w:val="nil"/>
          <w:between w:val="nil"/>
        </w:pBdr>
        <w:spacing w:after="0" w:line="276" w:lineRule="auto"/>
        <w:ind w:leftChars="194" w:left="854" w:firstLineChars="0" w:hanging="427"/>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2)    niezłożenia przez Wykonawcę w wyznaczonym przez Zamawiającego terminie żądanych przez Zamawiającego dowodów w celu potwierdzenia spełnienia przez Wykonawcę lub podwykonawcę wymogu zatrudnienia zgodnie z ust. 3 oraz ust. 5, </w:t>
      </w:r>
    </w:p>
    <w:p w14:paraId="2B6CF316" w14:textId="77777777" w:rsidR="00B8164A" w:rsidRPr="00002BE8" w:rsidRDefault="00B8164A" w:rsidP="00B8164A">
      <w:pPr>
        <w:widowControl w:val="0"/>
        <w:pBdr>
          <w:top w:val="nil"/>
          <w:left w:val="nil"/>
          <w:bottom w:val="nil"/>
          <w:right w:val="nil"/>
          <w:between w:val="nil"/>
        </w:pBdr>
        <w:spacing w:after="0" w:line="276" w:lineRule="auto"/>
        <w:ind w:leftChars="193" w:left="425" w:firstLineChars="0" w:firstLine="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Zamawiający przewiduje sankcję w postaci obowiązku zapłaty przez Wykonawcę kary umownej                 w wysokości i według zasad określonych w §8. </w:t>
      </w:r>
    </w:p>
    <w:p w14:paraId="0DB66198" w14:textId="77777777" w:rsidR="00B8164A" w:rsidRPr="00002BE8" w:rsidRDefault="00B8164A" w:rsidP="00B8164A">
      <w:pPr>
        <w:widowControl w:val="0"/>
        <w:numPr>
          <w:ilvl w:val="0"/>
          <w:numId w:val="24"/>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Ust. 1-7  nie mają  zastosowania w sytuacji, kiedy Wykonawca jest osobą fizyczną lub przedsiębiorcą prowadzącym indywidualną działalność gospodarczą i czynności, o których mowa w ust. 2, będzie wykonywał sam bez udziału zatrudnionych przez niego pracowników. </w:t>
      </w:r>
    </w:p>
    <w:p w14:paraId="28CACC74" w14:textId="77777777" w:rsidR="00B8164A" w:rsidRPr="00002BE8" w:rsidRDefault="00B8164A" w:rsidP="00B8164A">
      <w:pPr>
        <w:widowControl w:val="0"/>
        <w:numPr>
          <w:ilvl w:val="0"/>
          <w:numId w:val="24"/>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 przypadku, gdy Wykonawca jest osobą fizyczną lub przedsiębiorcą prowadzącym indywidualną działalność gospodarczą, składa Zamawiającemu w terminie do </w:t>
      </w:r>
      <w:r w:rsidRPr="00002BE8">
        <w:rPr>
          <w:rFonts w:ascii="Arial" w:eastAsia="Arial" w:hAnsi="Arial" w:cs="Arial"/>
          <w:b/>
          <w:bCs/>
          <w:color w:val="000000" w:themeColor="text1"/>
          <w:sz w:val="20"/>
          <w:szCs w:val="20"/>
        </w:rPr>
        <w:t>7 (słownie: siedmiu)</w:t>
      </w:r>
      <w:r w:rsidRPr="00002BE8">
        <w:rPr>
          <w:rFonts w:ascii="Arial" w:eastAsia="Arial" w:hAnsi="Arial" w:cs="Arial"/>
          <w:color w:val="000000" w:themeColor="text1"/>
          <w:sz w:val="20"/>
          <w:szCs w:val="20"/>
        </w:rPr>
        <w:t xml:space="preserve"> dni roboczych od dnia zawarcia Umowy oświadczenie potwierdzające fakt, iż jest osobą fizyczną lub przedsiębiorcą prowadzącym indywidualną działalność gospodarczą oraz oświadczenie,                                  iż czynności wskazane przez Zamawiającego w ust. 2 niniejszego paragrafu będzie wykonywał sam bez udziału zatrudnionych przez niego pracowników. </w:t>
      </w:r>
    </w:p>
    <w:p w14:paraId="07123584" w14:textId="77777777" w:rsidR="00B8164A" w:rsidRPr="00002BE8" w:rsidRDefault="00B8164A" w:rsidP="00B8164A">
      <w:pPr>
        <w:widowControl w:val="0"/>
        <w:numPr>
          <w:ilvl w:val="0"/>
          <w:numId w:val="24"/>
        </w:numPr>
        <w:pBdr>
          <w:top w:val="nil"/>
          <w:left w:val="nil"/>
          <w:bottom w:val="nil"/>
          <w:right w:val="nil"/>
          <w:between w:val="nil"/>
        </w:pBdr>
        <w:spacing w:after="0" w:line="276" w:lineRule="auto"/>
        <w:ind w:leftChars="0" w:left="426" w:hangingChars="213"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 tytułu niezłożenia przez Wykonawcę w wyznaczonym przez Zamawiającego terminie żądanego oświadczenia Zamawiający przewiduje sankcję w postaci obowiązku zapłaty przez Wykonawcę kary umownej w wysokości i według zasad określonych w §8. </w:t>
      </w:r>
    </w:p>
    <w:p w14:paraId="49093576" w14:textId="77777777" w:rsidR="00B8164A" w:rsidRPr="00002BE8" w:rsidRDefault="00B8164A"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6F298061" w14:textId="77777777" w:rsidR="00E01ADE" w:rsidRPr="00002BE8" w:rsidRDefault="00E01ADE" w:rsidP="00795129">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2267B5DE" w14:textId="38D84428" w:rsidR="00B8164A" w:rsidRPr="00002BE8" w:rsidRDefault="006E7E8E"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xml:space="preserve">                                                                             </w:t>
      </w:r>
      <w:r w:rsidR="00B8164A" w:rsidRPr="00002BE8">
        <w:rPr>
          <w:rFonts w:ascii="Arial" w:eastAsia="Arial" w:hAnsi="Arial" w:cs="Arial"/>
          <w:b/>
          <w:color w:val="000000" w:themeColor="text1"/>
          <w:sz w:val="20"/>
          <w:szCs w:val="20"/>
        </w:rPr>
        <w:t>§ 8.</w:t>
      </w:r>
    </w:p>
    <w:p w14:paraId="7FB8CBDA"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xml:space="preserve">                                       Odpowiedzialność odszkodowawcza i kary umowne</w:t>
      </w:r>
    </w:p>
    <w:p w14:paraId="6F7171F6" w14:textId="77777777" w:rsidR="00B8164A" w:rsidRPr="00002BE8" w:rsidRDefault="00B8164A" w:rsidP="00B8164A">
      <w:pPr>
        <w:numPr>
          <w:ilvl w:val="0"/>
          <w:numId w:val="8"/>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Zamawiający ustanawia odpowiedzialność za niewykonanie lub nienależyte wykonanie umowy przez Wykonawcę w formie kar umownych.</w:t>
      </w:r>
    </w:p>
    <w:p w14:paraId="6E2DEFAA" w14:textId="77777777" w:rsidR="00B8164A" w:rsidRPr="00002BE8" w:rsidRDefault="00B8164A" w:rsidP="00B8164A">
      <w:pPr>
        <w:numPr>
          <w:ilvl w:val="0"/>
          <w:numId w:val="8"/>
        </w:num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zapłaci Zamawiającemu kary umowne:</w:t>
      </w:r>
    </w:p>
    <w:p w14:paraId="73502BFD" w14:textId="77777777" w:rsidR="00B8164A" w:rsidRPr="00002BE8" w:rsidRDefault="00B8164A" w:rsidP="00B8164A">
      <w:pPr>
        <w:numPr>
          <w:ilvl w:val="0"/>
          <w:numId w:val="11"/>
        </w:num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z tytułu odstąpienia od umowy z przyczyn leżących po stronie Wykonawcy - w wysokości                     </w:t>
      </w:r>
      <w:r w:rsidRPr="00002BE8">
        <w:rPr>
          <w:rFonts w:ascii="Arial" w:eastAsia="Arial" w:hAnsi="Arial" w:cs="Arial"/>
          <w:b/>
          <w:color w:val="000000" w:themeColor="text1"/>
          <w:sz w:val="20"/>
          <w:szCs w:val="20"/>
        </w:rPr>
        <w:t>30 %</w:t>
      </w:r>
      <w:r w:rsidRPr="00002BE8">
        <w:rPr>
          <w:rFonts w:ascii="Arial" w:eastAsia="Arial" w:hAnsi="Arial" w:cs="Arial"/>
          <w:color w:val="000000" w:themeColor="text1"/>
          <w:sz w:val="20"/>
          <w:szCs w:val="20"/>
        </w:rPr>
        <w:t xml:space="preserve"> wynagrodzenia umownego brutto, o którym mowa w </w:t>
      </w:r>
      <w:r w:rsidRPr="00002BE8">
        <w:rPr>
          <w:rFonts w:ascii="Arial" w:eastAsia="Arial" w:hAnsi="Arial" w:cs="Arial"/>
          <w:b/>
          <w:color w:val="000000" w:themeColor="text1"/>
          <w:sz w:val="20"/>
          <w:szCs w:val="20"/>
        </w:rPr>
        <w:t>§6 ust. 1</w:t>
      </w:r>
      <w:r w:rsidRPr="00002BE8">
        <w:rPr>
          <w:rFonts w:ascii="Arial" w:eastAsia="Arial" w:hAnsi="Arial" w:cs="Arial"/>
          <w:color w:val="000000" w:themeColor="text1"/>
          <w:sz w:val="20"/>
          <w:szCs w:val="20"/>
        </w:rPr>
        <w:t xml:space="preserve"> niniejszej umowy,</w:t>
      </w:r>
    </w:p>
    <w:p w14:paraId="65B48404" w14:textId="2941824E" w:rsidR="00B8164A" w:rsidRPr="00002BE8" w:rsidRDefault="00000000" w:rsidP="00B8164A">
      <w:pPr>
        <w:numPr>
          <w:ilvl w:val="0"/>
          <w:numId w:val="11"/>
        </w:num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sdt>
        <w:sdtPr>
          <w:rPr>
            <w:color w:val="000000" w:themeColor="text1"/>
          </w:rPr>
          <w:tag w:val="goog_rdk_8"/>
          <w:id w:val="640930577"/>
        </w:sdtPr>
        <w:sdtContent/>
      </w:sdt>
      <w:sdt>
        <w:sdtPr>
          <w:rPr>
            <w:color w:val="000000" w:themeColor="text1"/>
          </w:rPr>
          <w:tag w:val="goog_rdk_9"/>
          <w:id w:val="-1854488531"/>
        </w:sdtPr>
        <w:sdtContent/>
      </w:sdt>
      <w:r w:rsidR="00B8164A" w:rsidRPr="00002BE8">
        <w:rPr>
          <w:rFonts w:ascii="Arial" w:eastAsia="Arial" w:hAnsi="Arial" w:cs="Arial"/>
          <w:color w:val="000000" w:themeColor="text1"/>
          <w:sz w:val="20"/>
          <w:szCs w:val="20"/>
        </w:rPr>
        <w:t xml:space="preserve">za niedostarczenie przedmiotu umowy </w:t>
      </w:r>
      <w:r w:rsidR="001B7E97" w:rsidRPr="00002BE8">
        <w:rPr>
          <w:rFonts w:ascii="Arial" w:eastAsia="Arial" w:hAnsi="Arial" w:cs="Arial"/>
          <w:color w:val="000000" w:themeColor="text1"/>
          <w:sz w:val="20"/>
          <w:szCs w:val="20"/>
        </w:rPr>
        <w:t xml:space="preserve">z przyczyn leżących po stronie Wykonawcy </w:t>
      </w:r>
      <w:r w:rsidR="00B8164A" w:rsidRPr="00002BE8">
        <w:rPr>
          <w:rFonts w:ascii="Arial" w:eastAsia="Arial" w:hAnsi="Arial" w:cs="Arial"/>
          <w:color w:val="000000" w:themeColor="text1"/>
          <w:sz w:val="20"/>
          <w:szCs w:val="20"/>
        </w:rPr>
        <w:t xml:space="preserve">w czasie określonym jako ostateczny termin wydruku i dostarczenia  danego numeru biuletynu zgodnie z </w:t>
      </w:r>
      <w:r w:rsidR="00B8164A" w:rsidRPr="00002BE8">
        <w:rPr>
          <w:rFonts w:ascii="Arial" w:eastAsia="Arial" w:hAnsi="Arial" w:cs="Arial"/>
          <w:b/>
          <w:color w:val="000000" w:themeColor="text1"/>
          <w:sz w:val="20"/>
          <w:szCs w:val="20"/>
        </w:rPr>
        <w:t>§2 ust. 8</w:t>
      </w:r>
      <w:r w:rsidR="00B8164A" w:rsidRPr="00002BE8">
        <w:rPr>
          <w:rFonts w:ascii="Arial" w:eastAsia="Arial" w:hAnsi="Arial" w:cs="Arial"/>
          <w:color w:val="000000" w:themeColor="text1"/>
          <w:sz w:val="20"/>
          <w:szCs w:val="20"/>
        </w:rPr>
        <w:t xml:space="preserve"> w wysokości 1</w:t>
      </w:r>
      <w:r w:rsidR="00B8164A" w:rsidRPr="00002BE8">
        <w:rPr>
          <w:rFonts w:ascii="Arial" w:eastAsia="Arial" w:hAnsi="Arial" w:cs="Arial"/>
          <w:b/>
          <w:color w:val="000000" w:themeColor="text1"/>
          <w:sz w:val="20"/>
          <w:szCs w:val="20"/>
        </w:rPr>
        <w:t>%</w:t>
      </w:r>
      <w:r w:rsidR="00B8164A" w:rsidRPr="00002BE8">
        <w:rPr>
          <w:rFonts w:ascii="Arial" w:eastAsia="Arial" w:hAnsi="Arial" w:cs="Arial"/>
          <w:color w:val="000000" w:themeColor="text1"/>
          <w:sz w:val="20"/>
          <w:szCs w:val="20"/>
        </w:rPr>
        <w:t xml:space="preserve"> części wynagrodzenia brutto, które byłoby należne za prawidłowo wykonany wydruk, za każdą godzinę </w:t>
      </w:r>
      <w:r w:rsidR="001B7E97" w:rsidRPr="00002BE8">
        <w:rPr>
          <w:rFonts w:ascii="Arial" w:eastAsia="Arial" w:hAnsi="Arial" w:cs="Arial"/>
          <w:color w:val="000000" w:themeColor="text1"/>
          <w:sz w:val="20"/>
          <w:szCs w:val="20"/>
        </w:rPr>
        <w:t>zwłoki</w:t>
      </w:r>
      <w:r w:rsidR="00B8164A" w:rsidRPr="00002BE8">
        <w:rPr>
          <w:rFonts w:ascii="Arial" w:eastAsia="Arial" w:hAnsi="Arial" w:cs="Arial"/>
          <w:color w:val="000000" w:themeColor="text1"/>
          <w:sz w:val="20"/>
          <w:szCs w:val="20"/>
        </w:rPr>
        <w:t>,</w:t>
      </w:r>
    </w:p>
    <w:p w14:paraId="59397813" w14:textId="577687B8" w:rsidR="00B8164A" w:rsidRPr="00002BE8" w:rsidRDefault="00B8164A" w:rsidP="00B8164A">
      <w:pPr>
        <w:numPr>
          <w:ilvl w:val="0"/>
          <w:numId w:val="11"/>
        </w:num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za niedostarczenie przedmiotu umowy </w:t>
      </w:r>
      <w:r w:rsidR="001B7E97" w:rsidRPr="00002BE8">
        <w:rPr>
          <w:rFonts w:ascii="Arial" w:eastAsia="Arial" w:hAnsi="Arial" w:cs="Arial"/>
          <w:color w:val="000000" w:themeColor="text1"/>
          <w:sz w:val="20"/>
          <w:szCs w:val="20"/>
        </w:rPr>
        <w:t xml:space="preserve">z przyczyn leżących po stronie Wykonawcy </w:t>
      </w:r>
      <w:r w:rsidRPr="00002BE8">
        <w:rPr>
          <w:rFonts w:ascii="Arial" w:eastAsia="Arial" w:hAnsi="Arial" w:cs="Arial"/>
          <w:color w:val="000000" w:themeColor="text1"/>
          <w:sz w:val="20"/>
          <w:szCs w:val="20"/>
        </w:rPr>
        <w:t xml:space="preserve">w czasie 24 godzin od terminu wskazanego w </w:t>
      </w:r>
      <w:r w:rsidRPr="00002BE8">
        <w:rPr>
          <w:rFonts w:ascii="Arial" w:eastAsia="Arial" w:hAnsi="Arial" w:cs="Arial"/>
          <w:b/>
          <w:color w:val="000000" w:themeColor="text1"/>
          <w:sz w:val="20"/>
          <w:szCs w:val="20"/>
        </w:rPr>
        <w:t>§2 ust. 8</w:t>
      </w:r>
      <w:r w:rsidRPr="00002BE8">
        <w:rPr>
          <w:rFonts w:ascii="Arial" w:eastAsia="Arial" w:hAnsi="Arial" w:cs="Arial"/>
          <w:color w:val="000000" w:themeColor="text1"/>
          <w:sz w:val="20"/>
          <w:szCs w:val="20"/>
        </w:rPr>
        <w:t xml:space="preserve"> w wysokości </w:t>
      </w:r>
      <w:r w:rsidRPr="00002BE8">
        <w:rPr>
          <w:rFonts w:ascii="Arial" w:eastAsia="Arial" w:hAnsi="Arial" w:cs="Arial"/>
          <w:b/>
          <w:color w:val="000000" w:themeColor="text1"/>
          <w:sz w:val="20"/>
          <w:szCs w:val="20"/>
        </w:rPr>
        <w:t>60%</w:t>
      </w:r>
      <w:r w:rsidRPr="00002BE8">
        <w:rPr>
          <w:rFonts w:ascii="Arial" w:eastAsia="Arial" w:hAnsi="Arial" w:cs="Arial"/>
          <w:color w:val="000000" w:themeColor="text1"/>
          <w:sz w:val="20"/>
          <w:szCs w:val="20"/>
        </w:rPr>
        <w:t xml:space="preserve"> części wynagrodzenia brutto, które byłoby należne za prawidłowo wykonany wydruk,</w:t>
      </w:r>
    </w:p>
    <w:p w14:paraId="0CC05CF4" w14:textId="77777777" w:rsidR="00B8164A" w:rsidRPr="00002BE8" w:rsidRDefault="00B8164A" w:rsidP="00B8164A">
      <w:pPr>
        <w:numPr>
          <w:ilvl w:val="0"/>
          <w:numId w:val="11"/>
        </w:num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 przypadku naruszenia zasad ochrony danych osobowych lub naruszenia zasad zachowania poufności, o czym mowa w </w:t>
      </w:r>
      <w:r w:rsidRPr="00002BE8">
        <w:rPr>
          <w:rFonts w:ascii="Arial" w:eastAsia="Arial" w:hAnsi="Arial" w:cs="Arial"/>
          <w:b/>
          <w:color w:val="000000" w:themeColor="text1"/>
          <w:sz w:val="20"/>
          <w:szCs w:val="20"/>
        </w:rPr>
        <w:t>§11 Umowy,</w:t>
      </w:r>
      <w:r w:rsidRPr="00002BE8">
        <w:rPr>
          <w:rFonts w:ascii="Arial" w:eastAsia="Arial" w:hAnsi="Arial" w:cs="Arial"/>
          <w:color w:val="000000" w:themeColor="text1"/>
          <w:sz w:val="20"/>
          <w:szCs w:val="20"/>
        </w:rPr>
        <w:t xml:space="preserve"> w wysokości </w:t>
      </w:r>
      <w:r w:rsidRPr="00002BE8">
        <w:rPr>
          <w:rFonts w:ascii="Arial" w:eastAsia="Arial" w:hAnsi="Arial" w:cs="Arial"/>
          <w:b/>
          <w:color w:val="000000" w:themeColor="text1"/>
          <w:sz w:val="20"/>
          <w:szCs w:val="20"/>
        </w:rPr>
        <w:t>5%</w:t>
      </w:r>
      <w:r w:rsidRPr="00002BE8">
        <w:rPr>
          <w:rFonts w:ascii="Arial" w:eastAsia="Arial" w:hAnsi="Arial" w:cs="Arial"/>
          <w:color w:val="000000" w:themeColor="text1"/>
          <w:sz w:val="20"/>
          <w:szCs w:val="20"/>
        </w:rPr>
        <w:t xml:space="preserve"> całkowitego wynagrodzenia brutto,  o którym mowa w </w:t>
      </w:r>
      <w:r w:rsidRPr="00002BE8">
        <w:rPr>
          <w:rFonts w:ascii="Arial" w:eastAsia="Arial" w:hAnsi="Arial" w:cs="Arial"/>
          <w:b/>
          <w:color w:val="000000" w:themeColor="text1"/>
          <w:sz w:val="20"/>
          <w:szCs w:val="20"/>
        </w:rPr>
        <w:t>§6 ust. 1</w:t>
      </w:r>
      <w:r w:rsidRPr="00002BE8">
        <w:rPr>
          <w:rFonts w:ascii="Arial" w:eastAsia="Arial" w:hAnsi="Arial" w:cs="Arial"/>
          <w:color w:val="000000" w:themeColor="text1"/>
          <w:sz w:val="20"/>
          <w:szCs w:val="20"/>
        </w:rPr>
        <w:t xml:space="preserve"> za każde naruszenie ww. zasad,</w:t>
      </w:r>
    </w:p>
    <w:p w14:paraId="4ABAAD45" w14:textId="5130C539" w:rsidR="00B8164A" w:rsidRPr="00002BE8" w:rsidRDefault="00B8164A" w:rsidP="00B8164A">
      <w:pPr>
        <w:numPr>
          <w:ilvl w:val="0"/>
          <w:numId w:val="11"/>
        </w:num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za każde naruszenie </w:t>
      </w:r>
      <w:r w:rsidRPr="00002BE8">
        <w:rPr>
          <w:rFonts w:ascii="Arial" w:eastAsia="Arial" w:hAnsi="Arial" w:cs="Arial"/>
          <w:b/>
          <w:bCs/>
          <w:color w:val="000000" w:themeColor="text1"/>
          <w:sz w:val="20"/>
          <w:szCs w:val="20"/>
        </w:rPr>
        <w:t>§ 7 ust. 2</w:t>
      </w:r>
      <w:r w:rsidRPr="00002BE8">
        <w:rPr>
          <w:rFonts w:ascii="Arial" w:eastAsia="Arial" w:hAnsi="Arial" w:cs="Arial"/>
          <w:color w:val="000000" w:themeColor="text1"/>
          <w:sz w:val="20"/>
          <w:szCs w:val="20"/>
        </w:rPr>
        <w:t xml:space="preserve"> lub </w:t>
      </w:r>
      <w:r w:rsidRPr="00002BE8">
        <w:rPr>
          <w:rFonts w:ascii="Arial" w:eastAsia="Arial" w:hAnsi="Arial" w:cs="Arial"/>
          <w:b/>
          <w:bCs/>
          <w:color w:val="000000" w:themeColor="text1"/>
          <w:sz w:val="20"/>
          <w:szCs w:val="20"/>
        </w:rPr>
        <w:t>ust. 3</w:t>
      </w:r>
      <w:r w:rsidRPr="00002BE8">
        <w:rPr>
          <w:rFonts w:ascii="Arial" w:eastAsia="Arial" w:hAnsi="Arial" w:cs="Arial"/>
          <w:color w:val="000000" w:themeColor="text1"/>
          <w:sz w:val="20"/>
          <w:szCs w:val="20"/>
        </w:rPr>
        <w:t xml:space="preserve"> lub </w:t>
      </w:r>
      <w:r w:rsidRPr="00002BE8">
        <w:rPr>
          <w:rFonts w:ascii="Arial" w:eastAsia="Arial" w:hAnsi="Arial" w:cs="Arial"/>
          <w:b/>
          <w:bCs/>
          <w:color w:val="000000" w:themeColor="text1"/>
          <w:sz w:val="20"/>
          <w:szCs w:val="20"/>
        </w:rPr>
        <w:t>ust. 5</w:t>
      </w:r>
      <w:r w:rsidRPr="00002BE8">
        <w:rPr>
          <w:rFonts w:ascii="Arial" w:eastAsia="Arial" w:hAnsi="Arial" w:cs="Arial"/>
          <w:color w:val="000000" w:themeColor="text1"/>
          <w:sz w:val="20"/>
          <w:szCs w:val="20"/>
        </w:rPr>
        <w:t xml:space="preserve"> Wykonawca zapłaci 1% wynagrodzenia brutto, o którym mowa w </w:t>
      </w:r>
      <w:r w:rsidRPr="00002BE8">
        <w:rPr>
          <w:rFonts w:ascii="Arial" w:eastAsia="Arial" w:hAnsi="Arial" w:cs="Arial"/>
          <w:b/>
          <w:bCs/>
          <w:color w:val="000000" w:themeColor="text1"/>
          <w:sz w:val="20"/>
          <w:szCs w:val="20"/>
        </w:rPr>
        <w:t>§ 6 ust. 1</w:t>
      </w:r>
      <w:r w:rsidRPr="00002BE8">
        <w:rPr>
          <w:rFonts w:ascii="Arial" w:eastAsia="Arial" w:hAnsi="Arial" w:cs="Arial"/>
          <w:color w:val="000000" w:themeColor="text1"/>
          <w:sz w:val="20"/>
          <w:szCs w:val="20"/>
        </w:rPr>
        <w:t xml:space="preserve"> za każdy dzień odmowy podania danych uniemożliwiających identyfikację osób zatrudnionych przy wykonywaniu Umowy jak również przedłożenia Zamawiającemu oświadczenia, o którym mowa w </w:t>
      </w:r>
      <w:r w:rsidRPr="00002BE8">
        <w:rPr>
          <w:rFonts w:ascii="Arial" w:eastAsia="Arial" w:hAnsi="Arial" w:cs="Arial"/>
          <w:b/>
          <w:bCs/>
          <w:color w:val="000000" w:themeColor="text1"/>
          <w:sz w:val="20"/>
          <w:szCs w:val="20"/>
        </w:rPr>
        <w:t>§7 ust. 9,</w:t>
      </w:r>
    </w:p>
    <w:p w14:paraId="7696057B" w14:textId="5C6097AC" w:rsidR="00B8164A" w:rsidRPr="00002BE8" w:rsidRDefault="00B8164A" w:rsidP="00B8164A">
      <w:pPr>
        <w:numPr>
          <w:ilvl w:val="0"/>
          <w:numId w:val="11"/>
        </w:num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 tytułu braku zapłaty lub nieterminowej zapłaty wynagrodzenia należnego </w:t>
      </w:r>
      <w:r w:rsidR="001B7E97" w:rsidRPr="00002BE8">
        <w:rPr>
          <w:rFonts w:ascii="Arial" w:eastAsia="Arial" w:hAnsi="Arial" w:cs="Arial"/>
          <w:color w:val="000000" w:themeColor="text1"/>
          <w:sz w:val="20"/>
          <w:szCs w:val="20"/>
        </w:rPr>
        <w:t>podwykonawcom z przyczyn leżących po stronie Wykonawcy</w:t>
      </w:r>
      <w:r w:rsidRPr="00002BE8">
        <w:rPr>
          <w:rFonts w:ascii="Arial" w:eastAsia="Arial" w:hAnsi="Arial" w:cs="Arial"/>
          <w:color w:val="000000" w:themeColor="text1"/>
          <w:sz w:val="20"/>
          <w:szCs w:val="20"/>
        </w:rPr>
        <w:t xml:space="preserve">, w wysokości </w:t>
      </w:r>
      <w:r w:rsidRPr="00002BE8">
        <w:rPr>
          <w:rFonts w:ascii="Arial" w:eastAsia="Arial" w:hAnsi="Arial" w:cs="Arial"/>
          <w:b/>
          <w:color w:val="000000" w:themeColor="text1"/>
          <w:sz w:val="20"/>
          <w:szCs w:val="20"/>
        </w:rPr>
        <w:t>0,5%</w:t>
      </w:r>
      <w:r w:rsidRPr="00002BE8">
        <w:rPr>
          <w:rFonts w:ascii="Arial" w:eastAsia="Arial" w:hAnsi="Arial" w:cs="Arial"/>
          <w:color w:val="000000" w:themeColor="text1"/>
          <w:sz w:val="20"/>
          <w:szCs w:val="20"/>
        </w:rPr>
        <w:t xml:space="preserve"> wynagrodzenia brutto umowy o podwykonawstwo, za każdy dzień zwłoki,</w:t>
      </w:r>
    </w:p>
    <w:p w14:paraId="745D4295" w14:textId="77777777" w:rsidR="00B8164A" w:rsidRPr="00002BE8" w:rsidRDefault="00B8164A" w:rsidP="00B8164A">
      <w:pPr>
        <w:numPr>
          <w:ilvl w:val="0"/>
          <w:numId w:val="11"/>
        </w:num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 tytułu nieprzedłożenia do zaakceptowania projektu umowy o podwykonawstwo lub projektu     jej zmiany, w wysokości </w:t>
      </w:r>
      <w:r w:rsidRPr="00002BE8">
        <w:rPr>
          <w:rFonts w:ascii="Arial" w:eastAsia="Arial" w:hAnsi="Arial" w:cs="Arial"/>
          <w:b/>
          <w:color w:val="000000" w:themeColor="text1"/>
          <w:sz w:val="20"/>
          <w:szCs w:val="20"/>
        </w:rPr>
        <w:t>100,00 złotych brutto</w:t>
      </w:r>
      <w:r w:rsidRPr="00002BE8">
        <w:rPr>
          <w:rFonts w:ascii="Arial" w:eastAsia="Arial" w:hAnsi="Arial" w:cs="Arial"/>
          <w:color w:val="000000" w:themeColor="text1"/>
          <w:sz w:val="20"/>
          <w:szCs w:val="20"/>
        </w:rPr>
        <w:t xml:space="preserve"> za każdy dzień zwłoki ponad termin podany                                  w </w:t>
      </w:r>
      <w:r w:rsidRPr="00002BE8">
        <w:rPr>
          <w:rFonts w:ascii="Arial" w:eastAsia="Arial" w:hAnsi="Arial" w:cs="Arial"/>
          <w:b/>
          <w:color w:val="000000" w:themeColor="text1"/>
          <w:sz w:val="20"/>
          <w:szCs w:val="20"/>
        </w:rPr>
        <w:t>§10 ust.1,</w:t>
      </w:r>
    </w:p>
    <w:p w14:paraId="38D0348F" w14:textId="77777777" w:rsidR="00B8164A" w:rsidRPr="00002BE8" w:rsidRDefault="00B8164A" w:rsidP="00B8164A">
      <w:pPr>
        <w:numPr>
          <w:ilvl w:val="0"/>
          <w:numId w:val="11"/>
        </w:num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za nieprzedłożenie, poświadczonej za zgodność z oryginałem kopii umowy                                            o podwykonawstwo lub jej zmiany, w wysokości </w:t>
      </w:r>
      <w:r w:rsidRPr="00002BE8">
        <w:rPr>
          <w:rFonts w:ascii="Arial" w:eastAsia="Arial" w:hAnsi="Arial" w:cs="Arial"/>
          <w:b/>
          <w:color w:val="000000" w:themeColor="text1"/>
          <w:sz w:val="20"/>
          <w:szCs w:val="20"/>
        </w:rPr>
        <w:t>100,00 złotych brutto</w:t>
      </w:r>
      <w:r w:rsidRPr="00002BE8">
        <w:rPr>
          <w:rFonts w:ascii="Arial" w:eastAsia="Arial" w:hAnsi="Arial" w:cs="Arial"/>
          <w:color w:val="000000" w:themeColor="text1"/>
          <w:sz w:val="20"/>
          <w:szCs w:val="20"/>
        </w:rPr>
        <w:t xml:space="preserve">, za każdy dzień zwłoki ponad termin w </w:t>
      </w:r>
      <w:r w:rsidRPr="00002BE8">
        <w:rPr>
          <w:rFonts w:ascii="Arial" w:eastAsia="Arial" w:hAnsi="Arial" w:cs="Arial"/>
          <w:b/>
          <w:color w:val="000000" w:themeColor="text1"/>
          <w:sz w:val="20"/>
          <w:szCs w:val="20"/>
        </w:rPr>
        <w:t>§10 ust. 5,</w:t>
      </w:r>
    </w:p>
    <w:p w14:paraId="267D111E" w14:textId="77777777" w:rsidR="00B8164A" w:rsidRPr="00002BE8" w:rsidRDefault="00B8164A" w:rsidP="00B8164A">
      <w:pPr>
        <w:numPr>
          <w:ilvl w:val="0"/>
          <w:numId w:val="11"/>
        </w:num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 przypadku, jeżeli termin zapłaty wynagrodzenia podwykonawcy jest dłuższy niż określony                   w </w:t>
      </w:r>
      <w:r w:rsidRPr="00002BE8">
        <w:rPr>
          <w:rFonts w:ascii="Arial" w:eastAsia="Arial" w:hAnsi="Arial" w:cs="Arial"/>
          <w:b/>
          <w:color w:val="000000" w:themeColor="text1"/>
          <w:sz w:val="20"/>
          <w:szCs w:val="20"/>
        </w:rPr>
        <w:t>§10 ust. 2</w:t>
      </w:r>
      <w:r w:rsidRPr="00002BE8">
        <w:rPr>
          <w:rFonts w:ascii="Arial" w:eastAsia="Arial" w:hAnsi="Arial" w:cs="Arial"/>
          <w:b/>
          <w:bCs/>
          <w:color w:val="000000" w:themeColor="text1"/>
          <w:sz w:val="20"/>
          <w:szCs w:val="20"/>
        </w:rPr>
        <w:t>,</w:t>
      </w:r>
      <w:r w:rsidRPr="00002BE8">
        <w:rPr>
          <w:rFonts w:ascii="Arial" w:eastAsia="Arial" w:hAnsi="Arial" w:cs="Arial"/>
          <w:color w:val="000000" w:themeColor="text1"/>
          <w:sz w:val="20"/>
          <w:szCs w:val="20"/>
        </w:rPr>
        <w:t xml:space="preserve"> Zamawiający informuje o tym Wykonawcę i wzywa go do zmiany umowy                               o podwykonawstwo, pod rygorem naliczenia kary umownej w wysokości </w:t>
      </w:r>
      <w:r w:rsidRPr="00002BE8">
        <w:rPr>
          <w:rFonts w:ascii="Arial" w:eastAsia="Arial" w:hAnsi="Arial" w:cs="Arial"/>
          <w:b/>
          <w:color w:val="000000" w:themeColor="text1"/>
          <w:sz w:val="20"/>
          <w:szCs w:val="20"/>
        </w:rPr>
        <w:t>0,5%</w:t>
      </w:r>
      <w:r w:rsidRPr="00002BE8">
        <w:rPr>
          <w:rFonts w:ascii="Arial" w:eastAsia="Arial" w:hAnsi="Arial" w:cs="Arial"/>
          <w:color w:val="000000" w:themeColor="text1"/>
          <w:sz w:val="20"/>
          <w:szCs w:val="20"/>
        </w:rPr>
        <w:t xml:space="preserve"> wynagrodzenia brutto umowy o podwykonawstwo, za każdy dzień zwłoki ponad termin wskazany</w:t>
      </w:r>
      <w:r w:rsidRPr="00002BE8">
        <w:rPr>
          <w:rFonts w:ascii="Arial" w:eastAsia="Arial" w:hAnsi="Arial" w:cs="Arial"/>
          <w:b/>
          <w:color w:val="000000" w:themeColor="text1"/>
          <w:sz w:val="20"/>
          <w:szCs w:val="20"/>
        </w:rPr>
        <w:t xml:space="preserve"> </w:t>
      </w:r>
      <w:r w:rsidRPr="00002BE8">
        <w:rPr>
          <w:rFonts w:ascii="Arial" w:eastAsia="Arial" w:hAnsi="Arial" w:cs="Arial"/>
          <w:color w:val="000000" w:themeColor="text1"/>
          <w:sz w:val="20"/>
          <w:szCs w:val="20"/>
        </w:rPr>
        <w:t xml:space="preserve">w </w:t>
      </w:r>
      <w:r w:rsidRPr="00002BE8">
        <w:rPr>
          <w:rFonts w:ascii="Arial" w:eastAsia="Arial" w:hAnsi="Arial" w:cs="Arial"/>
          <w:b/>
          <w:color w:val="000000" w:themeColor="text1"/>
          <w:sz w:val="20"/>
          <w:szCs w:val="20"/>
        </w:rPr>
        <w:t>§10 ust. 2.</w:t>
      </w:r>
    </w:p>
    <w:p w14:paraId="27066419" w14:textId="00A79B52"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3. Zapłata kary umownej, o której mowa w ust. 2 pkt 2 - 9, nie zwalnia Wykonawcy z obowiązku wykonania umowy, na co Wykonawca wyraża zgodę. </w:t>
      </w:r>
    </w:p>
    <w:p w14:paraId="3B3ACF66" w14:textId="77777777"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4.</w:t>
      </w:r>
      <w:r w:rsidRPr="00002BE8">
        <w:rPr>
          <w:rFonts w:ascii="Arial" w:eastAsia="Arial" w:hAnsi="Arial" w:cs="Arial"/>
          <w:color w:val="000000" w:themeColor="text1"/>
          <w:sz w:val="20"/>
          <w:szCs w:val="20"/>
        </w:rPr>
        <w:tab/>
        <w:t>Strony ustalają, że trzykrotne naruszenie obowiązków określonych umową skutkujące nałożeniem kar umownych zgodnie z ust. 2 pkt 2 - 9 skutkować będzie prawem rozwiązania umowy ze skutkiem natychmiastowym z przyczyn leżących po stronie Wykonawcy oraz obciążenia go karą umowną zgodnie z ust. 2 pkt 1.</w:t>
      </w:r>
    </w:p>
    <w:p w14:paraId="5A335E5C" w14:textId="77777777"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5. Zamawiający zastrzega sobie prawo do dochodzenia odszkodowania uzupełniającego,     przewyższającego wartość kar umownych, do wysokości rzeczywiście poniesionej szkody. </w:t>
      </w:r>
    </w:p>
    <w:p w14:paraId="7FB7D53F" w14:textId="77777777"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6.  Zamawiający zastrzega sobie prawo do potrącenia kar umownych z wynagrodzenia  Wykonawcy     oraz zabezpieczenia należytego wykonania umowy na co Wykonawca wyraża zgodę. </w:t>
      </w:r>
    </w:p>
    <w:p w14:paraId="4A7CCC52" w14:textId="77777777"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7.   Kary umowne przewidziane w niniejszym paragrafie obowiązują niezależnie od siebie.</w:t>
      </w:r>
    </w:p>
    <w:p w14:paraId="30B73823" w14:textId="37094C24"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8. </w:t>
      </w:r>
      <w:sdt>
        <w:sdtPr>
          <w:rPr>
            <w:color w:val="000000" w:themeColor="text1"/>
          </w:rPr>
          <w:tag w:val="goog_rdk_10"/>
          <w:id w:val="438879857"/>
        </w:sdtPr>
        <w:sdtContent/>
      </w:sdt>
      <w:r w:rsidR="006425D3" w:rsidRPr="00002BE8">
        <w:rPr>
          <w:color w:val="000000" w:themeColor="text1"/>
        </w:rPr>
        <w:t xml:space="preserve">  </w:t>
      </w:r>
      <w:r w:rsidRPr="00002BE8">
        <w:rPr>
          <w:rFonts w:ascii="Arial" w:eastAsia="Arial" w:hAnsi="Arial" w:cs="Arial"/>
          <w:color w:val="000000" w:themeColor="text1"/>
          <w:sz w:val="20"/>
          <w:szCs w:val="20"/>
        </w:rPr>
        <w:t xml:space="preserve">Łączna maksymalna wysokość kar umownych naliczonych Wykonawcy wynosi 30% maksymalnego wynagrodzenia umownego brutto określonego w </w:t>
      </w:r>
      <w:r w:rsidRPr="00002BE8">
        <w:rPr>
          <w:rFonts w:ascii="Arial" w:eastAsia="Arial" w:hAnsi="Arial" w:cs="Arial"/>
          <w:b/>
          <w:color w:val="000000" w:themeColor="text1"/>
          <w:sz w:val="20"/>
          <w:szCs w:val="20"/>
        </w:rPr>
        <w:t>§ 6 ust. 1</w:t>
      </w:r>
      <w:r w:rsidRPr="00002BE8">
        <w:rPr>
          <w:rFonts w:ascii="Arial" w:eastAsia="Arial" w:hAnsi="Arial" w:cs="Arial"/>
          <w:color w:val="000000" w:themeColor="text1"/>
          <w:sz w:val="20"/>
          <w:szCs w:val="20"/>
        </w:rPr>
        <w:t>.</w:t>
      </w:r>
    </w:p>
    <w:p w14:paraId="7FF16217" w14:textId="77777777"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9. </w:t>
      </w:r>
      <w:r w:rsidRPr="00002BE8">
        <w:rPr>
          <w:rFonts w:ascii="Arial" w:eastAsia="Arial" w:hAnsi="Arial" w:cs="Arial"/>
          <w:color w:val="000000" w:themeColor="text1"/>
          <w:sz w:val="20"/>
          <w:szCs w:val="20"/>
        </w:rPr>
        <w:tab/>
        <w:t>Zamawiający zastrzega sobie prawo potrącenia kar umownych na podstawie wystawionej noty księgowej, z należnego wynagrodzenia Wykonawcy, a Wykonawca na powyższe wyraża zgodę.</w:t>
      </w:r>
    </w:p>
    <w:p w14:paraId="000000F5" w14:textId="262EEF84" w:rsidR="00851464" w:rsidRPr="00002BE8" w:rsidRDefault="00851464" w:rsidP="002B0501">
      <w:pPr>
        <w:widowControl w:val="0"/>
        <w:pBdr>
          <w:top w:val="nil"/>
          <w:left w:val="nil"/>
          <w:bottom w:val="nil"/>
          <w:right w:val="nil"/>
          <w:between w:val="nil"/>
        </w:pBdr>
        <w:tabs>
          <w:tab w:val="left" w:pos="390"/>
        </w:tabs>
        <w:spacing w:after="0" w:line="276" w:lineRule="auto"/>
        <w:ind w:leftChars="0" w:left="0" w:firstLineChars="0" w:firstLine="0"/>
        <w:jc w:val="both"/>
        <w:outlineLvl w:val="9"/>
        <w:rPr>
          <w:rFonts w:ascii="Arial" w:eastAsia="Arial" w:hAnsi="Arial" w:cs="Arial"/>
          <w:color w:val="000000" w:themeColor="text1"/>
          <w:sz w:val="20"/>
          <w:szCs w:val="20"/>
        </w:rPr>
      </w:pPr>
    </w:p>
    <w:p w14:paraId="591ADB6F" w14:textId="77777777" w:rsidR="00E01ADE" w:rsidRPr="00002BE8" w:rsidRDefault="00E01ADE" w:rsidP="002B0501">
      <w:pPr>
        <w:widowControl w:val="0"/>
        <w:pBdr>
          <w:top w:val="nil"/>
          <w:left w:val="nil"/>
          <w:bottom w:val="nil"/>
          <w:right w:val="nil"/>
          <w:between w:val="nil"/>
        </w:pBdr>
        <w:tabs>
          <w:tab w:val="left" w:pos="390"/>
        </w:tabs>
        <w:spacing w:after="0" w:line="276" w:lineRule="auto"/>
        <w:ind w:leftChars="0" w:left="0" w:firstLineChars="0" w:firstLine="0"/>
        <w:jc w:val="both"/>
        <w:outlineLvl w:val="9"/>
        <w:rPr>
          <w:rFonts w:ascii="Arial" w:eastAsia="Arial" w:hAnsi="Arial" w:cs="Arial"/>
          <w:color w:val="000000" w:themeColor="text1"/>
          <w:sz w:val="20"/>
          <w:szCs w:val="20"/>
        </w:rPr>
      </w:pPr>
    </w:p>
    <w:p w14:paraId="29127B5E" w14:textId="77777777" w:rsidR="00501309" w:rsidRPr="00002BE8" w:rsidRDefault="00501309" w:rsidP="002B0501">
      <w:pPr>
        <w:widowControl w:val="0"/>
        <w:pBdr>
          <w:top w:val="nil"/>
          <w:left w:val="nil"/>
          <w:bottom w:val="nil"/>
          <w:right w:val="nil"/>
          <w:between w:val="nil"/>
        </w:pBdr>
        <w:tabs>
          <w:tab w:val="left" w:pos="390"/>
        </w:tabs>
        <w:spacing w:after="0" w:line="276" w:lineRule="auto"/>
        <w:ind w:leftChars="0" w:left="0" w:firstLineChars="0" w:firstLine="0"/>
        <w:jc w:val="both"/>
        <w:outlineLvl w:val="9"/>
        <w:rPr>
          <w:rFonts w:ascii="Arial" w:eastAsia="Arial" w:hAnsi="Arial" w:cs="Arial"/>
          <w:color w:val="000000" w:themeColor="text1"/>
          <w:sz w:val="20"/>
          <w:szCs w:val="20"/>
        </w:rPr>
      </w:pPr>
    </w:p>
    <w:p w14:paraId="000000F6" w14:textId="4EC5C056" w:rsidR="00851464" w:rsidRPr="00002BE8" w:rsidRDefault="00DF3659" w:rsidP="00EC0A22">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9.</w:t>
      </w:r>
    </w:p>
    <w:p w14:paraId="000000F7" w14:textId="77777777" w:rsidR="00851464" w:rsidRPr="00002BE8" w:rsidRDefault="00DF3659" w:rsidP="00EC0A22">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Zabezpieczenie należytego wykonania umowy</w:t>
      </w:r>
    </w:p>
    <w:p w14:paraId="000000F8" w14:textId="585B005E" w:rsidR="00851464" w:rsidRPr="00002BE8" w:rsidRDefault="00DF3659" w:rsidP="00EC0A22">
      <w:p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1.   Wykonawca wniósł zabezpieczenie należytego wykonania Umowy w formie _________________                  w wysokości </w:t>
      </w:r>
      <w:r w:rsidR="00CD79CE" w:rsidRPr="00002BE8">
        <w:rPr>
          <w:rFonts w:ascii="Arial" w:eastAsia="Arial" w:hAnsi="Arial" w:cs="Arial"/>
          <w:b/>
          <w:color w:val="000000" w:themeColor="text1"/>
          <w:sz w:val="20"/>
          <w:szCs w:val="20"/>
        </w:rPr>
        <w:t>1</w:t>
      </w:r>
      <w:r w:rsidRPr="00002BE8">
        <w:rPr>
          <w:rFonts w:ascii="Arial" w:eastAsia="Arial" w:hAnsi="Arial" w:cs="Arial"/>
          <w:b/>
          <w:color w:val="000000" w:themeColor="text1"/>
          <w:sz w:val="20"/>
          <w:szCs w:val="20"/>
        </w:rPr>
        <w:t>% wynagrodzenia brutto</w:t>
      </w:r>
      <w:r w:rsidRPr="00002BE8">
        <w:rPr>
          <w:rFonts w:ascii="Arial" w:eastAsia="Arial" w:hAnsi="Arial" w:cs="Arial"/>
          <w:color w:val="000000" w:themeColor="text1"/>
          <w:sz w:val="20"/>
          <w:szCs w:val="20"/>
        </w:rPr>
        <w:t xml:space="preserve">, o którym mowa w </w:t>
      </w:r>
      <w:r w:rsidRPr="00002BE8">
        <w:rPr>
          <w:rFonts w:ascii="Arial" w:eastAsia="Arial" w:hAnsi="Arial" w:cs="Arial"/>
          <w:b/>
          <w:color w:val="000000" w:themeColor="text1"/>
          <w:sz w:val="20"/>
          <w:szCs w:val="20"/>
        </w:rPr>
        <w:t>§6 ust. 1</w:t>
      </w:r>
      <w:r w:rsidRPr="00002BE8">
        <w:rPr>
          <w:rFonts w:ascii="Arial" w:eastAsia="Arial" w:hAnsi="Arial" w:cs="Arial"/>
          <w:color w:val="000000" w:themeColor="text1"/>
          <w:sz w:val="20"/>
          <w:szCs w:val="20"/>
        </w:rPr>
        <w:t xml:space="preserve"> Umowy, </w:t>
      </w:r>
      <w:r w:rsidR="00EC34B4" w:rsidRPr="00002BE8">
        <w:rPr>
          <w:rFonts w:ascii="Arial" w:eastAsia="Arial" w:hAnsi="Arial" w:cs="Arial"/>
          <w:color w:val="000000" w:themeColor="text1"/>
          <w:sz w:val="20"/>
          <w:szCs w:val="20"/>
        </w:rPr>
        <w:t xml:space="preserve">                                                     </w:t>
      </w:r>
      <w:r w:rsidRPr="00002BE8">
        <w:rPr>
          <w:rFonts w:ascii="Arial" w:eastAsia="Arial" w:hAnsi="Arial" w:cs="Arial"/>
          <w:color w:val="000000" w:themeColor="text1"/>
          <w:sz w:val="20"/>
          <w:szCs w:val="20"/>
        </w:rPr>
        <w:t>tj. _______________________ zł brutto (słownie: _________________________ złotych brutto).</w:t>
      </w:r>
    </w:p>
    <w:p w14:paraId="000000F9" w14:textId="77777777" w:rsidR="00851464" w:rsidRPr="00002BE8" w:rsidRDefault="00DF3659" w:rsidP="00EC0A22">
      <w:p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2.    Zamawiający oraz Wykonawca ustalają: </w:t>
      </w:r>
    </w:p>
    <w:p w14:paraId="000000FA" w14:textId="055ED1AD" w:rsidR="00851464" w:rsidRPr="00002BE8" w:rsidRDefault="00DF3659" w:rsidP="00AD1953">
      <w:pPr>
        <w:numPr>
          <w:ilvl w:val="0"/>
          <w:numId w:val="3"/>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Zamawiający zwróci </w:t>
      </w:r>
      <w:r w:rsidRPr="00002BE8">
        <w:rPr>
          <w:rFonts w:ascii="Arial" w:eastAsia="Arial" w:hAnsi="Arial" w:cs="Arial"/>
          <w:b/>
          <w:color w:val="000000" w:themeColor="text1"/>
          <w:sz w:val="20"/>
          <w:szCs w:val="20"/>
        </w:rPr>
        <w:t>100%</w:t>
      </w:r>
      <w:r w:rsidRPr="00002BE8">
        <w:rPr>
          <w:rFonts w:ascii="Arial" w:eastAsia="Arial" w:hAnsi="Arial" w:cs="Arial"/>
          <w:color w:val="000000" w:themeColor="text1"/>
          <w:sz w:val="20"/>
          <w:szCs w:val="20"/>
        </w:rPr>
        <w:t xml:space="preserve"> zabezpieczenia w terminie 30 </w:t>
      </w:r>
      <w:r w:rsidR="00EC65AB" w:rsidRPr="00002BE8">
        <w:rPr>
          <w:rFonts w:ascii="Arial" w:eastAsia="Arial" w:hAnsi="Arial" w:cs="Arial"/>
          <w:color w:val="000000" w:themeColor="text1"/>
          <w:sz w:val="20"/>
          <w:szCs w:val="20"/>
        </w:rPr>
        <w:t xml:space="preserve">(słownie: trzydziestu) </w:t>
      </w:r>
      <w:r w:rsidRPr="00002BE8">
        <w:rPr>
          <w:rFonts w:ascii="Arial" w:eastAsia="Arial" w:hAnsi="Arial" w:cs="Arial"/>
          <w:color w:val="000000" w:themeColor="text1"/>
          <w:sz w:val="20"/>
          <w:szCs w:val="20"/>
        </w:rPr>
        <w:t xml:space="preserve">dni od dnia wykonania ostatniego zamówienia numeru biuletynu i uznania przez Zamawiającego za należycie wykonane, </w:t>
      </w:r>
    </w:p>
    <w:p w14:paraId="000000FB" w14:textId="77777777" w:rsidR="00851464" w:rsidRPr="00002BE8" w:rsidRDefault="00DF3659" w:rsidP="00AD1953">
      <w:pPr>
        <w:numPr>
          <w:ilvl w:val="0"/>
          <w:numId w:val="3"/>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Jeżeli w toku realizacji Umowy ulegnie zmianie termin wykonania Umowy, Wykonawca winien uaktualnić wniesione zabezpieczenie na dzień podpisania aneksu, zgodnie z postanowieniami wzoru Umowy,</w:t>
      </w:r>
    </w:p>
    <w:p w14:paraId="000000FC" w14:textId="77777777" w:rsidR="00851464" w:rsidRPr="00002BE8" w:rsidRDefault="00DF3659" w:rsidP="00AD1953">
      <w:pPr>
        <w:numPr>
          <w:ilvl w:val="0"/>
          <w:numId w:val="3"/>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Jeżeli w czasie obowiązywania Umowy strony dojdą do porozumienia i wspólnie postanowią                     o jej rozwiązaniu, w porozumieniu zostaną ustalone szczegóły dotyczące zwrotu zabezpieczenia (termin, warunki i inne).</w:t>
      </w:r>
    </w:p>
    <w:p w14:paraId="000000FD" w14:textId="24281A60" w:rsidR="00851464" w:rsidRPr="00002BE8" w:rsidRDefault="00DF3659" w:rsidP="00EC0A22">
      <w:p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3.  Zabezpieczenie wnoszone w pieniądzu Wykonawca wpłaci przelewem na rachunek bankowy Zamawiającego: </w:t>
      </w:r>
      <w:r w:rsidRPr="00002BE8">
        <w:rPr>
          <w:rFonts w:ascii="Arial" w:eastAsia="Arial" w:hAnsi="Arial" w:cs="Arial"/>
          <w:b/>
          <w:color w:val="000000" w:themeColor="text1"/>
          <w:sz w:val="20"/>
          <w:szCs w:val="20"/>
        </w:rPr>
        <w:t>numer rachunku</w:t>
      </w:r>
      <w:r w:rsidRPr="00002BE8">
        <w:rPr>
          <w:rFonts w:ascii="Arial" w:eastAsia="Arial" w:hAnsi="Arial" w:cs="Arial"/>
          <w:color w:val="000000" w:themeColor="text1"/>
          <w:sz w:val="20"/>
          <w:szCs w:val="20"/>
        </w:rPr>
        <w:t xml:space="preserve"> </w:t>
      </w:r>
      <w:r w:rsidRPr="00002BE8">
        <w:rPr>
          <w:rFonts w:ascii="Arial" w:eastAsia="Arial" w:hAnsi="Arial" w:cs="Arial"/>
          <w:b/>
          <w:color w:val="000000" w:themeColor="text1"/>
          <w:sz w:val="20"/>
          <w:szCs w:val="20"/>
        </w:rPr>
        <w:t xml:space="preserve"> </w:t>
      </w:r>
      <w:r w:rsidR="00F949CC" w:rsidRPr="00002BE8">
        <w:rPr>
          <w:rFonts w:ascii="Arial" w:eastAsia="Arial" w:hAnsi="Arial" w:cs="Arial"/>
          <w:b/>
          <w:bCs/>
          <w:color w:val="000000" w:themeColor="text1"/>
          <w:sz w:val="20"/>
          <w:szCs w:val="20"/>
          <w:lang w:val="pl" w:eastAsia="zh-CN" w:bidi="hi-IN"/>
        </w:rPr>
        <w:t>84 1020 5226 0000 6202 0763 8770.</w:t>
      </w:r>
    </w:p>
    <w:p w14:paraId="000000FE" w14:textId="77777777" w:rsidR="00851464" w:rsidRPr="00002BE8" w:rsidRDefault="00DF3659" w:rsidP="00EC0A22">
      <w:pPr>
        <w:pBdr>
          <w:top w:val="nil"/>
          <w:left w:val="nil"/>
          <w:bottom w:val="nil"/>
          <w:right w:val="nil"/>
          <w:between w:val="nil"/>
        </w:pBdr>
        <w:tabs>
          <w:tab w:val="left" w:pos="284"/>
          <w:tab w:val="left" w:pos="360"/>
        </w:tabs>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4. Jeżeli zabezpieczenie wniesiono w pieniądzu, Zamawiający przechowuje zabezpieczenie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000000FF" w14:textId="1FDFF075" w:rsidR="00851464" w:rsidRPr="00002BE8" w:rsidRDefault="00DF3659" w:rsidP="00EC0A22">
      <w:p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5.  </w:t>
      </w:r>
      <w:r w:rsidR="00EC0A22" w:rsidRPr="00002BE8">
        <w:rPr>
          <w:rFonts w:ascii="Arial" w:eastAsia="Arial" w:hAnsi="Arial" w:cs="Arial"/>
          <w:color w:val="000000" w:themeColor="text1"/>
          <w:sz w:val="20"/>
          <w:szCs w:val="20"/>
        </w:rPr>
        <w:t xml:space="preserve">  </w:t>
      </w:r>
      <w:r w:rsidRPr="00002BE8">
        <w:rPr>
          <w:rFonts w:ascii="Arial" w:eastAsia="Arial" w:hAnsi="Arial" w:cs="Arial"/>
          <w:color w:val="000000" w:themeColor="text1"/>
          <w:sz w:val="20"/>
          <w:szCs w:val="20"/>
        </w:rPr>
        <w:t>Zabezpieczenie należytego wykonania Umowy może być wniesione według wyboru Wykonawcy w jednej lub w kilku następujących formach:</w:t>
      </w:r>
    </w:p>
    <w:p w14:paraId="00000100" w14:textId="77777777" w:rsidR="00851464" w:rsidRPr="00002BE8" w:rsidRDefault="00DF3659" w:rsidP="00EC0A22">
      <w:p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1)</w:t>
      </w:r>
      <w:r w:rsidRPr="00002BE8">
        <w:rPr>
          <w:rFonts w:ascii="Arial" w:eastAsia="Arial" w:hAnsi="Arial" w:cs="Arial"/>
          <w:color w:val="000000" w:themeColor="text1"/>
          <w:sz w:val="20"/>
          <w:szCs w:val="20"/>
        </w:rPr>
        <w:tab/>
        <w:t>pieniądzu,</w:t>
      </w:r>
    </w:p>
    <w:p w14:paraId="00000101" w14:textId="77777777" w:rsidR="00851464" w:rsidRPr="00002BE8" w:rsidRDefault="00DF3659" w:rsidP="00EC0A22">
      <w:p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2)</w:t>
      </w:r>
      <w:r w:rsidRPr="00002BE8">
        <w:rPr>
          <w:rFonts w:ascii="Arial" w:eastAsia="Arial" w:hAnsi="Arial" w:cs="Arial"/>
          <w:color w:val="000000" w:themeColor="text1"/>
          <w:sz w:val="20"/>
          <w:szCs w:val="20"/>
        </w:rPr>
        <w:tab/>
        <w:t>poręczeniach bankowych lub poręczeniach spółdzielczej kasy oszczędnościowo-kredytowej, z tym że zobowiązanie kasy jest zawsze zobowiązaniem pieniężnym,</w:t>
      </w:r>
    </w:p>
    <w:p w14:paraId="00000102" w14:textId="77777777" w:rsidR="00851464" w:rsidRPr="00002BE8" w:rsidRDefault="00DF3659" w:rsidP="00EC0A22">
      <w:p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3)</w:t>
      </w:r>
      <w:r w:rsidRPr="00002BE8">
        <w:rPr>
          <w:rFonts w:ascii="Arial" w:eastAsia="Arial" w:hAnsi="Arial" w:cs="Arial"/>
          <w:color w:val="000000" w:themeColor="text1"/>
          <w:sz w:val="20"/>
          <w:szCs w:val="20"/>
        </w:rPr>
        <w:tab/>
        <w:t>gwarancjach bankowych,</w:t>
      </w:r>
    </w:p>
    <w:p w14:paraId="00000103" w14:textId="77777777" w:rsidR="00851464" w:rsidRPr="00002BE8" w:rsidRDefault="00DF3659" w:rsidP="00EC0A22">
      <w:p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4)</w:t>
      </w:r>
      <w:r w:rsidRPr="00002BE8">
        <w:rPr>
          <w:rFonts w:ascii="Arial" w:eastAsia="Arial" w:hAnsi="Arial" w:cs="Arial"/>
          <w:color w:val="000000" w:themeColor="text1"/>
          <w:sz w:val="20"/>
          <w:szCs w:val="20"/>
        </w:rPr>
        <w:tab/>
        <w:t>gwarancjach ubezpieczeniowych,</w:t>
      </w:r>
    </w:p>
    <w:p w14:paraId="00000104" w14:textId="048B8ABB" w:rsidR="00851464" w:rsidRPr="00002BE8" w:rsidRDefault="00DF3659" w:rsidP="00EC0A22">
      <w:p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5)</w:t>
      </w:r>
      <w:r w:rsidRPr="00002BE8">
        <w:rPr>
          <w:rFonts w:ascii="Arial" w:eastAsia="Arial" w:hAnsi="Arial" w:cs="Arial"/>
          <w:color w:val="000000" w:themeColor="text1"/>
          <w:sz w:val="20"/>
          <w:szCs w:val="20"/>
        </w:rPr>
        <w:tab/>
        <w:t>poręczeniach udzielanych przez podmioty, o których mowa w art. 6b ust. 5 pkt 2 ustawy z </w:t>
      </w:r>
      <w:r w:rsidR="004318E2" w:rsidRPr="00002BE8">
        <w:rPr>
          <w:rFonts w:ascii="Arial" w:eastAsia="Arial" w:hAnsi="Arial" w:cs="Arial"/>
          <w:color w:val="000000" w:themeColor="text1"/>
          <w:sz w:val="20"/>
          <w:szCs w:val="20"/>
        </w:rPr>
        <w:t xml:space="preserve">  </w:t>
      </w:r>
      <w:r w:rsidRPr="00002BE8">
        <w:rPr>
          <w:rFonts w:ascii="Arial" w:eastAsia="Arial" w:hAnsi="Arial" w:cs="Arial"/>
          <w:color w:val="000000" w:themeColor="text1"/>
          <w:sz w:val="20"/>
          <w:szCs w:val="20"/>
        </w:rPr>
        <w:t>dnia 9 listopada 2000 r. o utworzeniu Polskiej Agencji Rozwoju Przedsiębiorczości</w:t>
      </w:r>
      <w:r w:rsidR="0036297E" w:rsidRPr="00002BE8">
        <w:rPr>
          <w:rFonts w:ascii="Arial" w:eastAsia="Arial" w:hAnsi="Arial" w:cs="Arial"/>
          <w:color w:val="000000" w:themeColor="text1"/>
          <w:sz w:val="20"/>
          <w:szCs w:val="20"/>
        </w:rPr>
        <w:t>.</w:t>
      </w:r>
    </w:p>
    <w:p w14:paraId="00000106" w14:textId="6D1878DD" w:rsidR="00851464" w:rsidRPr="00002BE8" w:rsidRDefault="00DF3659" w:rsidP="00EC0A22">
      <w:p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6.   </w:t>
      </w:r>
      <w:r w:rsidR="00EC0A22" w:rsidRPr="00002BE8">
        <w:rPr>
          <w:rFonts w:ascii="Arial" w:eastAsia="Arial" w:hAnsi="Arial" w:cs="Arial"/>
          <w:color w:val="000000" w:themeColor="text1"/>
          <w:sz w:val="20"/>
          <w:szCs w:val="20"/>
        </w:rPr>
        <w:t xml:space="preserve"> </w:t>
      </w:r>
      <w:r w:rsidRPr="00002BE8">
        <w:rPr>
          <w:rFonts w:ascii="Arial" w:eastAsia="Arial" w:hAnsi="Arial" w:cs="Arial"/>
          <w:color w:val="000000" w:themeColor="text1"/>
          <w:sz w:val="20"/>
          <w:szCs w:val="20"/>
        </w:rPr>
        <w:t>W trakcie realizacji Umowy Wykonawca może dokonać zmiany formy zabezpieczenia na jedną lub kilka form, o których mowa w ust. 5, jednak zmiana formy musi być dokonywana z zachowaniem ciągłości zabezpieczenia i bez zmniejszenia jego wysokości.</w:t>
      </w:r>
    </w:p>
    <w:p w14:paraId="5E0FBA7D" w14:textId="77777777" w:rsidR="00027027" w:rsidRPr="00002BE8" w:rsidRDefault="00027027" w:rsidP="00C610CB">
      <w:pPr>
        <w:pBdr>
          <w:top w:val="nil"/>
          <w:left w:val="nil"/>
          <w:bottom w:val="nil"/>
          <w:right w:val="nil"/>
          <w:between w:val="nil"/>
        </w:pBdr>
        <w:spacing w:after="0" w:line="276" w:lineRule="auto"/>
        <w:ind w:leftChars="0" w:left="0" w:firstLineChars="0" w:firstLine="0"/>
        <w:outlineLvl w:val="9"/>
        <w:rPr>
          <w:rFonts w:ascii="Arial" w:eastAsia="Arial" w:hAnsi="Arial" w:cs="Arial"/>
          <w:b/>
          <w:color w:val="000000" w:themeColor="text1"/>
          <w:sz w:val="20"/>
          <w:szCs w:val="20"/>
        </w:rPr>
      </w:pPr>
    </w:p>
    <w:p w14:paraId="01A45FCE" w14:textId="77777777" w:rsidR="00027027" w:rsidRPr="00002BE8" w:rsidRDefault="00027027" w:rsidP="00027027">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10.</w:t>
      </w:r>
    </w:p>
    <w:p w14:paraId="19FC0D5F" w14:textId="77777777" w:rsidR="00027027" w:rsidRPr="00002BE8" w:rsidRDefault="00027027" w:rsidP="00027027">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Podwykonawstwo</w:t>
      </w:r>
    </w:p>
    <w:p w14:paraId="7599BD71"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przed zawarciem umowy o podwykonawstwo, której przedmiotem są usługi, ma obowiązek przekazać Zamawiającemu projekt tej umowy. </w:t>
      </w:r>
    </w:p>
    <w:p w14:paraId="26058BC8"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Termin zapłaty wynagrodzenia podwykonawcy, przewidziany w umowie o podwykonawstwo, nie może być dłuższy niż 30 (słownie: trzydzieści) dni od dnia doręczenia Wykonawcy faktury lub rachunku, potwierdzających wykonanie zleconej podwykonawcy usługi. </w:t>
      </w:r>
    </w:p>
    <w:p w14:paraId="3DD02CEE"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Zamawiający zgłasza w formie pisemnej lub elektronicznej zastrzeżenia do projektu umowy                                 z podwykonawcą lub sprzeciw do umowy o podwykonawstwo, w terminie 7 (słownie: siedmiu) dni od dnia ich doręczenia w przypadkach: </w:t>
      </w:r>
    </w:p>
    <w:p w14:paraId="765885EB" w14:textId="77777777" w:rsidR="00027027" w:rsidRPr="00002BE8" w:rsidRDefault="00027027" w:rsidP="00027027">
      <w:pPr>
        <w:numPr>
          <w:ilvl w:val="1"/>
          <w:numId w:val="34"/>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niespełnienia wymagań określonych w SWZ,</w:t>
      </w:r>
    </w:p>
    <w:p w14:paraId="3D1671F2" w14:textId="77777777" w:rsidR="00027027" w:rsidRPr="00002BE8" w:rsidRDefault="00027027" w:rsidP="00027027">
      <w:pPr>
        <w:numPr>
          <w:ilvl w:val="1"/>
          <w:numId w:val="34"/>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ustalenia terminu zapłaty wynagrodzenia dłuższego niż określony w ust. 2.,</w:t>
      </w:r>
    </w:p>
    <w:p w14:paraId="211E2835" w14:textId="77777777" w:rsidR="00027027" w:rsidRPr="00002BE8" w:rsidRDefault="00027027" w:rsidP="00027027">
      <w:pPr>
        <w:numPr>
          <w:ilvl w:val="1"/>
          <w:numId w:val="34"/>
        </w:numPr>
        <w:shd w:val="clear" w:color="auto" w:fill="FFFFFF"/>
        <w:tabs>
          <w:tab w:val="num" w:pos="709"/>
        </w:tabs>
        <w:suppressAutoHyphens w:val="0"/>
        <w:spacing w:after="0" w:line="276" w:lineRule="auto"/>
        <w:ind w:leftChars="0" w:left="709" w:firstLineChars="0" w:hanging="283"/>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zawarcia w umowie o podwykonawstwo postanowień kształtujących prawa i obowiązki podwykonawcy, w zakresie kar umownych oraz postanowień dotyczących warunków wypłaty wynagrodzenia, w sposób dla niego mniej korzystny niż prawa i obowiązki wykonawcy, ukształtowane postanowieniami niniejszej umowy. </w:t>
      </w:r>
    </w:p>
    <w:p w14:paraId="1CF9442F"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lastRenderedPageBreak/>
        <w:t>Niezgłoszenie pisemnych lub elektronicznych zastrzeżeń do przedłożonego projektu umowy o podwykonawstwo lub sprzeciwu do umowy o podwykonawstwo, której przedmiotem są usługi, w terminie, o którym mowa w ust. 3, uważa się za akceptację projektu umowy przez Zamawiającego. </w:t>
      </w:r>
    </w:p>
    <w:p w14:paraId="21B98B21"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ma obowiązek przekazać Zamawiającemu poświadczoną za zgodność z oryginałem kopię zawartej umowy o podwykonawstwo, której przedmiotem są usługi, w terminie 7 (słownie: siedmiu) dni od dnia jej zawarcia. </w:t>
      </w:r>
    </w:p>
    <w:p w14:paraId="661B3279"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Przepisy ust. 1–5 stosuje się również do zmian umowy o podwykonawstwo. </w:t>
      </w:r>
    </w:p>
    <w:p w14:paraId="3C6C42B8"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Zamawiający dopuszcza zawieranie umów przez podwykonawców z dalszymi podwykonawcami. </w:t>
      </w:r>
    </w:p>
    <w:p w14:paraId="204862DD"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 przypadku, gdy Wykonawca zleci podwykonawcy wykonanie części przedmiotu umowy, Zamawiający dokona bezpośredniej zapłaty wymagalnego wynagrodzenia przysługującego podwykonawcy, który zawarł zaakceptowaną przez Zamawiającego umowę o podwykonawstwo, z zastrzeżeniem, że kwota ta nie może przekroczyć wynagrodzenia Wykonawcy. </w:t>
      </w:r>
    </w:p>
    <w:p w14:paraId="14057FD8"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Niewykonanie lub nienależyte wykonanie przez podwykonawcę części przedmiotu umowy nie upoważnia Zamawiającego do jednostronnego żądania odsunięcia podwykonawcy. Zamawiającemu przysługują uprawnienia określone w ust. 13. </w:t>
      </w:r>
    </w:p>
    <w:p w14:paraId="320646DB"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powierza podwykonawcom wykonanie następującej części umowy: __________________________________________________ </w:t>
      </w:r>
    </w:p>
    <w:p w14:paraId="35D8FAAE"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Zamawiającemu przysługuje prawo żądania od Wykonawcy zmiany podwykonawcy, jeżeli ten realizuje prace w sposób wadliwy, niezgodny z umową lub przepisami prawa, w trybie przewidzianym w umowie. </w:t>
      </w:r>
    </w:p>
    <w:p w14:paraId="6015A4C0" w14:textId="77777777" w:rsidR="00027027" w:rsidRPr="00002BE8" w:rsidRDefault="00027027" w:rsidP="00027027">
      <w:pPr>
        <w:numPr>
          <w:ilvl w:val="0"/>
          <w:numId w:val="34"/>
        </w:numPr>
        <w:shd w:val="clear" w:color="auto" w:fill="FFFFFF"/>
        <w:tabs>
          <w:tab w:val="clear" w:pos="720"/>
          <w:tab w:val="num" w:pos="426"/>
        </w:tabs>
        <w:suppressAutoHyphens w:val="0"/>
        <w:spacing w:after="0" w:line="276" w:lineRule="auto"/>
        <w:ind w:leftChars="0" w:left="426" w:firstLineChars="0" w:hanging="426"/>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odpowiada za działania i zaniechania podwykonawców jak za własne. </w:t>
      </w:r>
    </w:p>
    <w:p w14:paraId="4887C351" w14:textId="77777777" w:rsidR="00027027" w:rsidRPr="00002BE8" w:rsidRDefault="00027027" w:rsidP="00C610CB">
      <w:pPr>
        <w:pBdr>
          <w:top w:val="nil"/>
          <w:left w:val="nil"/>
          <w:bottom w:val="nil"/>
          <w:right w:val="nil"/>
          <w:between w:val="nil"/>
        </w:pBdr>
        <w:spacing w:after="0" w:line="276" w:lineRule="auto"/>
        <w:ind w:leftChars="0" w:left="0" w:firstLineChars="0" w:firstLine="0"/>
        <w:outlineLvl w:val="9"/>
        <w:rPr>
          <w:rFonts w:ascii="Arial" w:eastAsia="Arial" w:hAnsi="Arial" w:cs="Arial"/>
          <w:b/>
          <w:color w:val="000000" w:themeColor="text1"/>
          <w:sz w:val="20"/>
          <w:szCs w:val="20"/>
        </w:rPr>
      </w:pPr>
    </w:p>
    <w:p w14:paraId="1BC046D5"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11.</w:t>
      </w:r>
    </w:p>
    <w:p w14:paraId="3A6A158C"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Klauzula poufności</w:t>
      </w:r>
    </w:p>
    <w:p w14:paraId="12C9703B" w14:textId="77777777" w:rsidR="00B8164A" w:rsidRPr="00002BE8" w:rsidRDefault="00B8164A" w:rsidP="00B8164A">
      <w:p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1.   Wykonawca zobowiązuje się do nieujawniania, w tym do nieudostępniania podmiotom trzecim, uzyskanych od Zamawiającego w związku z realizacją niniejszej Umowy wszelkich informacji prawnie chronionych oraz tych, których utrata/udostępnienie lub ujawnienie podmiotom trzecim mogłoby spowodować szkodę materialną lub niematerialną dla Zamawiającego (Informacja Poufna).</w:t>
      </w:r>
    </w:p>
    <w:p w14:paraId="54E34F24" w14:textId="77777777" w:rsidR="00B8164A" w:rsidRPr="00002BE8" w:rsidRDefault="00B8164A" w:rsidP="00B8164A">
      <w:p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2.     Zobowiązanie do zachowania poufności, o którym mowa w ust. 1 nie odnosi się do informacji, które są publicznie znane bez naruszania zobowiązania do zachowania poufności oraz informacji ujawnionych za uprzednią pisemną zgodą Zamawiającego.</w:t>
      </w:r>
    </w:p>
    <w:p w14:paraId="2F5FEB66" w14:textId="77777777" w:rsidR="00B8164A" w:rsidRPr="00002BE8" w:rsidRDefault="00B8164A" w:rsidP="00B8164A">
      <w:p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3.    Następujących informacji nie uważa się za poufne: informacji, które zostały podane do publicznej wiadomości, pod warunkiem, że nie stało się tak za sprawą naruszenia zobowiązania                                          do zachowania poufności przez Stronę, która informacje takie otrzymała. </w:t>
      </w:r>
    </w:p>
    <w:p w14:paraId="0DD6814C" w14:textId="77777777" w:rsidR="00B8164A" w:rsidRPr="00002BE8" w:rsidRDefault="00B8164A" w:rsidP="00B8164A">
      <w:p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4.     Każda ze Stron otrzymując Informacje Poufne, zobowiązuje się:</w:t>
      </w:r>
    </w:p>
    <w:p w14:paraId="792B00E5" w14:textId="77777777" w:rsidR="00B8164A" w:rsidRPr="00002BE8" w:rsidRDefault="00B8164A" w:rsidP="00B8164A">
      <w:pPr>
        <w:widowControl w:val="0"/>
        <w:numPr>
          <w:ilvl w:val="0"/>
          <w:numId w:val="7"/>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traktować te informacje jako poufne, nie publikować ich i nie ujawniać takich informacji osobom trzecim,</w:t>
      </w:r>
    </w:p>
    <w:p w14:paraId="01CE4B8E" w14:textId="77777777" w:rsidR="00B8164A" w:rsidRPr="00002BE8" w:rsidRDefault="00B8164A" w:rsidP="00B8164A">
      <w:pPr>
        <w:widowControl w:val="0"/>
        <w:numPr>
          <w:ilvl w:val="0"/>
          <w:numId w:val="7"/>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nie używać informacji do innych celów niż te określone w umowie,</w:t>
      </w:r>
    </w:p>
    <w:p w14:paraId="62352B86" w14:textId="77777777" w:rsidR="00B8164A" w:rsidRPr="00002BE8" w:rsidRDefault="00B8164A" w:rsidP="00B8164A">
      <w:pPr>
        <w:widowControl w:val="0"/>
        <w:numPr>
          <w:ilvl w:val="0"/>
          <w:numId w:val="7"/>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podjąć wszelkie czynności niezbędne do ochrony Informacji Poufnych,</w:t>
      </w:r>
    </w:p>
    <w:p w14:paraId="2CD3A294" w14:textId="77777777" w:rsidR="00B8164A" w:rsidRPr="00002BE8" w:rsidRDefault="00B8164A" w:rsidP="00B8164A">
      <w:pPr>
        <w:widowControl w:val="0"/>
        <w:numPr>
          <w:ilvl w:val="0"/>
          <w:numId w:val="7"/>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ograniczyć obieg Informacji Poufnych i dostęp do nich do swoich dyrektorów, pracowników, przedstawicieli, konsultantów, podwykonawców, które te informacje są potrzebne w związku  z wykonaniem Umowy i, w każdym przypadku, informować takie osoby o poufnym charakterze tych informacji,</w:t>
      </w:r>
    </w:p>
    <w:p w14:paraId="4E10CBA6" w14:textId="77777777" w:rsidR="00B8164A" w:rsidRPr="00002BE8" w:rsidRDefault="00B8164A" w:rsidP="00B8164A">
      <w:pPr>
        <w:widowControl w:val="0"/>
        <w:numPr>
          <w:ilvl w:val="0"/>
          <w:numId w:val="7"/>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nie kopiować Informacji Poufnych na potrzeby osób trzecich, z zastrzeżeniem poniższego.</w:t>
      </w:r>
    </w:p>
    <w:p w14:paraId="75618EDF" w14:textId="77777777" w:rsidR="00B8164A" w:rsidRPr="00002BE8" w:rsidRDefault="00B8164A" w:rsidP="00B8164A">
      <w:pPr>
        <w:widowControl w:val="0"/>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5.    Strony zobowiązują się wykorzystywać Informacje Poufne wyłącznie w celu należytego wykonania niniejszej umowy. Jeżeli jest to potrzebne do należytego wykonania niniejszej umowy, każda                      ze stron może w niezbędnym zakresie ujawnić Informacje Poufne swoim pracownikom, współpracownikom oraz podwykonawcom, pod warunkiem, że uzyska od każdego z nich pisemne zobowiązanie do zachowania Informacji Poufnych. </w:t>
      </w:r>
    </w:p>
    <w:p w14:paraId="3AB2EC9C" w14:textId="77777777" w:rsidR="00B8164A" w:rsidRPr="00002BE8" w:rsidRDefault="00B8164A" w:rsidP="00B8164A">
      <w:pPr>
        <w:widowControl w:val="0"/>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6.  Informacje Poufne mogą być przekazywane organom lub innym osobom upoważnionym                          na podstawie prawa do zwracania się o podanie takich informacji a w szczególności w trybie ustawy </w:t>
      </w:r>
      <w:r w:rsidRPr="00002BE8">
        <w:rPr>
          <w:rFonts w:ascii="Arial" w:eastAsia="Arial" w:hAnsi="Arial" w:cs="Arial"/>
          <w:color w:val="000000" w:themeColor="text1"/>
          <w:sz w:val="20"/>
          <w:szCs w:val="20"/>
        </w:rPr>
        <w:lastRenderedPageBreak/>
        <w:t xml:space="preserve">z dnia  06.09.2001 r. o dostępie do informacji publicznej </w:t>
      </w:r>
      <w:r w:rsidRPr="00002BE8">
        <w:rPr>
          <w:rFonts w:ascii="Arial" w:hAnsi="Arial" w:cs="Arial"/>
          <w:color w:val="000000" w:themeColor="text1"/>
          <w:sz w:val="20"/>
          <w:szCs w:val="20"/>
          <w:shd w:val="clear" w:color="auto" w:fill="FFFFFF"/>
        </w:rPr>
        <w:t>(</w:t>
      </w:r>
      <w:proofErr w:type="spellStart"/>
      <w:r w:rsidRPr="00002BE8">
        <w:rPr>
          <w:rFonts w:ascii="Arial" w:hAnsi="Arial" w:cs="Arial"/>
          <w:color w:val="000000" w:themeColor="text1"/>
          <w:sz w:val="20"/>
          <w:szCs w:val="20"/>
          <w:shd w:val="clear" w:color="auto" w:fill="FFFFFF"/>
        </w:rPr>
        <w:t>t.j</w:t>
      </w:r>
      <w:proofErr w:type="spellEnd"/>
      <w:r w:rsidRPr="00002BE8">
        <w:rPr>
          <w:rFonts w:ascii="Arial" w:hAnsi="Arial" w:cs="Arial"/>
          <w:color w:val="000000" w:themeColor="text1"/>
          <w:sz w:val="20"/>
          <w:szCs w:val="20"/>
          <w:shd w:val="clear" w:color="auto" w:fill="FFFFFF"/>
        </w:rPr>
        <w:t>. Dz. U. z 2022 r. poz. 902).</w:t>
      </w:r>
    </w:p>
    <w:p w14:paraId="7D2BF037" w14:textId="77777777" w:rsidR="00B8164A" w:rsidRPr="00002BE8" w:rsidRDefault="00B8164A" w:rsidP="00B8164A">
      <w:pPr>
        <w:widowControl w:val="0"/>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7.     Informacje będą miały charakter poufny przez cały okres obowiązywania Umowy i przez 3 (słownie: trzy) lata  po jej rozwiązaniu lub wygaśnięciu (z dowolnej przyczyny).</w:t>
      </w:r>
    </w:p>
    <w:p w14:paraId="19AB5C21" w14:textId="77777777" w:rsidR="00B8164A" w:rsidRPr="00002BE8" w:rsidRDefault="00B8164A" w:rsidP="00B8164A">
      <w:pPr>
        <w:widowControl w:val="0"/>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8.     Z chwilą rozwiązania lub wygaśnięcia niniejszej umowy, każda ze Stron, która otrzymała Informacje Poufne od drugiej Strony w formie utrwalonej na papierze lub nośniach elektronicznych (np. płytach CD, DVD), zobowiązuje się zwrócić takie informacje otrzymane w oryginale,  po uprzednim zniszczeniu ich kopii (jeżeli zostały wykonane). W przypadku gdy przekazywane były tylko kopie dokumentów zawierających Informacje Poufne, każda ze Stron zobowiązana jest do zwrotu drugiej Stronie otrzymanych uprzednio kopii. </w:t>
      </w:r>
    </w:p>
    <w:p w14:paraId="5D93D2DE" w14:textId="394A03C9" w:rsidR="00B8164A" w:rsidRPr="00002BE8" w:rsidRDefault="00B8164A" w:rsidP="00C610CB">
      <w:pPr>
        <w:widowControl w:val="0"/>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9.  Obowiązek zachowania poufności nie dotyczy Informacji Poufnych, których ujawnienie jest wymagane przez obowiązujące przepisy prawa, w szczególności ustawę o dostępie do informacji publicznej. </w:t>
      </w:r>
    </w:p>
    <w:p w14:paraId="0B0D6D70"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12.</w:t>
      </w:r>
    </w:p>
    <w:p w14:paraId="1D2C0C8D"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Odstąpienie od umowy</w:t>
      </w:r>
    </w:p>
    <w:p w14:paraId="3DEA2CCD" w14:textId="77777777" w:rsidR="00B8164A" w:rsidRPr="00002BE8" w:rsidRDefault="00B8164A" w:rsidP="00B8164A">
      <w:pPr>
        <w:numPr>
          <w:ilvl w:val="0"/>
          <w:numId w:val="13"/>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Zamawiającemu przysługuje prawo odstąpienia od umowy                          w terminie 30 (słownie: trzydziestu)  dni od dnia powzięcia wiadomości o tych okolicznościach. </w:t>
      </w:r>
    </w:p>
    <w:p w14:paraId="5BC59B6C" w14:textId="0617413F" w:rsidR="00B8164A" w:rsidRPr="00002BE8" w:rsidRDefault="00000000" w:rsidP="00B8164A">
      <w:pPr>
        <w:numPr>
          <w:ilvl w:val="0"/>
          <w:numId w:val="13"/>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sdt>
        <w:sdtPr>
          <w:rPr>
            <w:color w:val="000000" w:themeColor="text1"/>
          </w:rPr>
          <w:tag w:val="goog_rdk_11"/>
          <w:id w:val="-84993019"/>
        </w:sdtPr>
        <w:sdtContent/>
      </w:sdt>
      <w:r w:rsidR="00B8164A" w:rsidRPr="00002BE8">
        <w:rPr>
          <w:rFonts w:ascii="Arial" w:eastAsia="Arial" w:hAnsi="Arial" w:cs="Arial"/>
          <w:color w:val="000000" w:themeColor="text1"/>
          <w:sz w:val="20"/>
          <w:szCs w:val="20"/>
        </w:rPr>
        <w:t xml:space="preserve">Zamawiający może odstąpić od umowy w przypadkach, gdy Wykonawca realizuje przedmiot umowy niezgodnie z ustalonymi warunkami umownymi </w:t>
      </w:r>
      <w:r w:rsidR="0025006D" w:rsidRPr="00002BE8">
        <w:rPr>
          <w:rFonts w:ascii="Arial" w:eastAsia="Arial" w:hAnsi="Arial" w:cs="Arial"/>
          <w:color w:val="000000" w:themeColor="text1"/>
          <w:sz w:val="20"/>
          <w:szCs w:val="20"/>
        </w:rPr>
        <w:t>lub</w:t>
      </w:r>
      <w:r w:rsidR="00B8164A" w:rsidRPr="00002BE8">
        <w:rPr>
          <w:rFonts w:ascii="Arial" w:eastAsia="Arial" w:hAnsi="Arial" w:cs="Arial"/>
          <w:color w:val="000000" w:themeColor="text1"/>
          <w:sz w:val="20"/>
          <w:szCs w:val="20"/>
        </w:rPr>
        <w:t xml:space="preserve"> poleceniami przedstawiciela Zamawiającego</w:t>
      </w:r>
      <w:r w:rsidR="0025006D" w:rsidRPr="00002BE8">
        <w:rPr>
          <w:rFonts w:ascii="Arial" w:eastAsia="Arial" w:hAnsi="Arial" w:cs="Arial"/>
          <w:color w:val="000000" w:themeColor="text1"/>
          <w:sz w:val="20"/>
          <w:szCs w:val="20"/>
        </w:rPr>
        <w:t>,</w:t>
      </w:r>
      <w:r w:rsidR="00B8164A" w:rsidRPr="00002BE8">
        <w:rPr>
          <w:rFonts w:ascii="Arial" w:eastAsia="Arial" w:hAnsi="Arial" w:cs="Arial"/>
          <w:color w:val="000000" w:themeColor="text1"/>
          <w:sz w:val="20"/>
          <w:szCs w:val="20"/>
        </w:rPr>
        <w:t xml:space="preserve"> po uprzednim jednokrotnym wezwaniu do zaprzestania realizacji niezgodnej                       z przedmiotem umowy</w:t>
      </w:r>
      <w:r w:rsidR="0025006D" w:rsidRPr="00002BE8">
        <w:rPr>
          <w:rFonts w:ascii="Arial" w:eastAsia="Arial" w:hAnsi="Arial" w:cs="Arial"/>
          <w:color w:val="000000" w:themeColor="text1"/>
          <w:sz w:val="20"/>
          <w:szCs w:val="20"/>
        </w:rPr>
        <w:t xml:space="preserve">, jeżeli Wykonawca nie zastosuje się do wezwania Zamawiającego w terminie nie dłuższym niż </w:t>
      </w:r>
      <w:r w:rsidR="002F1F1C" w:rsidRPr="00002BE8">
        <w:rPr>
          <w:rFonts w:ascii="Arial" w:eastAsia="Arial" w:hAnsi="Arial" w:cs="Arial"/>
          <w:color w:val="000000" w:themeColor="text1"/>
          <w:sz w:val="20"/>
          <w:szCs w:val="20"/>
        </w:rPr>
        <w:t>14</w:t>
      </w:r>
      <w:r w:rsidR="0025006D" w:rsidRPr="00002BE8">
        <w:rPr>
          <w:rFonts w:ascii="Arial" w:eastAsia="Arial" w:hAnsi="Arial" w:cs="Arial"/>
          <w:color w:val="000000" w:themeColor="text1"/>
          <w:sz w:val="20"/>
          <w:szCs w:val="20"/>
        </w:rPr>
        <w:t xml:space="preserve"> (słownie: </w:t>
      </w:r>
      <w:r w:rsidR="002F1F1C" w:rsidRPr="00002BE8">
        <w:rPr>
          <w:rFonts w:ascii="Arial" w:eastAsia="Arial" w:hAnsi="Arial" w:cs="Arial"/>
          <w:color w:val="000000" w:themeColor="text1"/>
          <w:sz w:val="20"/>
          <w:szCs w:val="20"/>
        </w:rPr>
        <w:t>czternastu</w:t>
      </w:r>
      <w:r w:rsidR="0025006D" w:rsidRPr="00002BE8">
        <w:rPr>
          <w:rFonts w:ascii="Arial" w:eastAsia="Arial" w:hAnsi="Arial" w:cs="Arial"/>
          <w:color w:val="000000" w:themeColor="text1"/>
          <w:sz w:val="20"/>
          <w:szCs w:val="20"/>
        </w:rPr>
        <w:t>) dni</w:t>
      </w:r>
      <w:r w:rsidR="002F1F1C" w:rsidRPr="00002BE8">
        <w:rPr>
          <w:rFonts w:ascii="Arial" w:eastAsia="Arial" w:hAnsi="Arial" w:cs="Arial"/>
          <w:color w:val="000000" w:themeColor="text1"/>
          <w:sz w:val="20"/>
          <w:szCs w:val="20"/>
        </w:rPr>
        <w:t xml:space="preserve"> od otrzymania wezwania; Zamawiający może skorzystać z prawa do niniejszego prawa odstąpienia od umowy </w:t>
      </w:r>
      <w:r w:rsidR="0025006D" w:rsidRPr="00002BE8">
        <w:rPr>
          <w:rFonts w:ascii="Arial" w:eastAsia="Arial" w:hAnsi="Arial" w:cs="Arial"/>
          <w:color w:val="000000" w:themeColor="text1"/>
          <w:sz w:val="20"/>
          <w:szCs w:val="20"/>
        </w:rPr>
        <w:t xml:space="preserve">w terminie 90 (słownie: dziewięćdziesięciu)  dni od daty bezskutecznego upływu terminu do zastosowania się </w:t>
      </w:r>
      <w:r w:rsidR="002F1F1C" w:rsidRPr="00002BE8">
        <w:rPr>
          <w:rFonts w:ascii="Arial" w:eastAsia="Arial" w:hAnsi="Arial" w:cs="Arial"/>
          <w:color w:val="000000" w:themeColor="text1"/>
          <w:sz w:val="20"/>
          <w:szCs w:val="20"/>
        </w:rPr>
        <w:t xml:space="preserve">przez Wykonawcę </w:t>
      </w:r>
      <w:r w:rsidR="0025006D" w:rsidRPr="00002BE8">
        <w:rPr>
          <w:rFonts w:ascii="Arial" w:eastAsia="Arial" w:hAnsi="Arial" w:cs="Arial"/>
          <w:color w:val="000000" w:themeColor="text1"/>
          <w:sz w:val="20"/>
          <w:szCs w:val="20"/>
        </w:rPr>
        <w:t>do wezwania.</w:t>
      </w:r>
    </w:p>
    <w:p w14:paraId="46E86E1A" w14:textId="77777777" w:rsidR="00B8164A" w:rsidRPr="00002BE8" w:rsidRDefault="00B8164A" w:rsidP="00B8164A">
      <w:pPr>
        <w:numPr>
          <w:ilvl w:val="0"/>
          <w:numId w:val="13"/>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 przypadku, o którym mowa w ust. 1 - 2 Wykonawcy przysługuje wynagrodzenie, jedynie                         za faktycznie i należycie wykonaną część umowy.</w:t>
      </w:r>
    </w:p>
    <w:p w14:paraId="5DD4BC8D" w14:textId="77777777" w:rsidR="00B8164A" w:rsidRPr="00002BE8" w:rsidRDefault="00B8164A" w:rsidP="00B8164A">
      <w:pPr>
        <w:numPr>
          <w:ilvl w:val="0"/>
          <w:numId w:val="13"/>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Odstąpienie od umowy powinno nastąpić w formie pisemnej pod rygorem nieważności takiego oświadczenia i zawierać uzasadnienie.</w:t>
      </w:r>
    </w:p>
    <w:p w14:paraId="455256A6" w14:textId="767E72E6" w:rsidR="00B8164A" w:rsidRPr="00002BE8" w:rsidRDefault="00B8164A" w:rsidP="00B8164A">
      <w:pPr>
        <w:numPr>
          <w:ilvl w:val="0"/>
          <w:numId w:val="13"/>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Odstąpienie od umowy nie zwalnia Zamawiającego od prawa naliczania kar umownych,                          o których mowa w § 7 umowy, które naliczone zostaną w pełnej wysokości i ze wszystkich</w:t>
      </w:r>
      <w:r w:rsidR="0025006D" w:rsidRPr="00002BE8">
        <w:rPr>
          <w:rFonts w:ascii="Arial" w:eastAsia="Arial" w:hAnsi="Arial" w:cs="Arial"/>
          <w:color w:val="000000" w:themeColor="text1"/>
          <w:sz w:val="20"/>
          <w:szCs w:val="20"/>
        </w:rPr>
        <w:t xml:space="preserve"> podstaw</w:t>
      </w:r>
      <w:r w:rsidRPr="00002BE8">
        <w:rPr>
          <w:rFonts w:ascii="Arial" w:eastAsia="Arial" w:hAnsi="Arial" w:cs="Arial"/>
          <w:color w:val="000000" w:themeColor="text1"/>
          <w:sz w:val="20"/>
          <w:szCs w:val="20"/>
        </w:rPr>
        <w:t>, co do których zaistniały przesłanki ich zastosowania</w:t>
      </w:r>
      <w:r w:rsidR="0025006D" w:rsidRPr="00002BE8">
        <w:rPr>
          <w:rFonts w:ascii="Arial" w:eastAsia="Arial" w:hAnsi="Arial" w:cs="Arial"/>
          <w:color w:val="000000" w:themeColor="text1"/>
          <w:sz w:val="20"/>
          <w:szCs w:val="20"/>
        </w:rPr>
        <w:t xml:space="preserve"> w sytuacji odstąpienia od umowy.</w:t>
      </w:r>
    </w:p>
    <w:p w14:paraId="02D2E797" w14:textId="77777777" w:rsidR="00B8164A" w:rsidRPr="00002BE8" w:rsidRDefault="00B8164A" w:rsidP="00B8164A">
      <w:pPr>
        <w:numPr>
          <w:ilvl w:val="0"/>
          <w:numId w:val="13"/>
        </w:numPr>
        <w:pBdr>
          <w:top w:val="nil"/>
          <w:left w:val="nil"/>
          <w:bottom w:val="nil"/>
          <w:right w:val="nil"/>
          <w:between w:val="nil"/>
        </w:pBdr>
        <w:spacing w:after="0" w:line="276" w:lineRule="auto"/>
        <w:ind w:leftChars="0" w:left="426"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 przypadku odstąpienia od umowy strony obciążają następujące obowiązki: </w:t>
      </w:r>
    </w:p>
    <w:p w14:paraId="700B31B1" w14:textId="77777777" w:rsidR="00B8164A" w:rsidRPr="00002BE8" w:rsidRDefault="00B8164A" w:rsidP="00B8164A">
      <w:pPr>
        <w:numPr>
          <w:ilvl w:val="1"/>
          <w:numId w:val="14"/>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 terminie 7 (słownie: siedmiu)  dni od daty odstąpienia od umowy Wykonawca przy udziale Zamawiającego sporządzi szczegółowy protokół inwentaryzacji usług w toku, według stanu na dzień odstąpienia,</w:t>
      </w:r>
    </w:p>
    <w:p w14:paraId="787E4916" w14:textId="77777777" w:rsidR="00B8164A" w:rsidRPr="00002BE8" w:rsidRDefault="00B8164A" w:rsidP="00B8164A">
      <w:pPr>
        <w:numPr>
          <w:ilvl w:val="1"/>
          <w:numId w:val="14"/>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zabezpieczy przerwane usługi na koszt strony z winy której doszło do odstąpienia od umowy,</w:t>
      </w:r>
    </w:p>
    <w:p w14:paraId="1FC6D697" w14:textId="77777777" w:rsidR="00B8164A" w:rsidRPr="00002BE8" w:rsidRDefault="00B8164A" w:rsidP="00B8164A">
      <w:pPr>
        <w:numPr>
          <w:ilvl w:val="1"/>
          <w:numId w:val="14"/>
        </w:numPr>
        <w:pBdr>
          <w:top w:val="nil"/>
          <w:left w:val="nil"/>
          <w:bottom w:val="nil"/>
          <w:right w:val="nil"/>
          <w:between w:val="nil"/>
        </w:pBdr>
        <w:spacing w:after="0" w:line="276" w:lineRule="auto"/>
        <w:ind w:leftChars="0" w:left="851"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Zamawiający dokona pisemnego odbioru przerwanych usług przy współudziale Wykonawcy.</w:t>
      </w:r>
    </w:p>
    <w:p w14:paraId="237F5F22"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7203E411"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13.</w:t>
      </w:r>
    </w:p>
    <w:p w14:paraId="1A5148EE"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Zmiany do Umowy</w:t>
      </w:r>
    </w:p>
    <w:p w14:paraId="3B67838A" w14:textId="77777777"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1. Zamawiający przewiduje możliwość dokonania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002BE8">
        <w:rPr>
          <w:rFonts w:ascii="Arial" w:eastAsia="Arial" w:hAnsi="Arial" w:cs="Arial"/>
          <w:color w:val="000000" w:themeColor="text1"/>
          <w:sz w:val="20"/>
          <w:szCs w:val="20"/>
          <w:u w:val="single"/>
        </w:rPr>
        <w:t>zmiany postanowień umowy dotyczyć mogą</w:t>
      </w:r>
      <w:r w:rsidRPr="00002BE8">
        <w:rPr>
          <w:rFonts w:ascii="Arial" w:eastAsia="Arial" w:hAnsi="Arial" w:cs="Arial"/>
          <w:color w:val="000000" w:themeColor="text1"/>
          <w:sz w:val="20"/>
          <w:szCs w:val="20"/>
        </w:rPr>
        <w:t>:</w:t>
      </w:r>
    </w:p>
    <w:p w14:paraId="0D2E1E00" w14:textId="77777777" w:rsidR="00B8164A" w:rsidRPr="00002BE8" w:rsidRDefault="00B8164A" w:rsidP="00B8164A">
      <w:pPr>
        <w:numPr>
          <w:ilvl w:val="0"/>
          <w:numId w:val="16"/>
        </w:numPr>
        <w:pBdr>
          <w:top w:val="nil"/>
          <w:left w:val="nil"/>
          <w:bottom w:val="nil"/>
          <w:right w:val="nil"/>
          <w:between w:val="nil"/>
        </w:pBdr>
        <w:spacing w:after="0" w:line="276" w:lineRule="auto"/>
        <w:ind w:leftChars="0" w:left="567" w:firstLineChars="0" w:hanging="283"/>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terminu realizacji przedmiotu umowy wraz ze wszystkimi skutkami wprowadzenia takiej zmiany, przy czym zmiana spowodowana może być jedynie okolicznościami leżącymi wyłącznie                            po stronie Zamawiającego lub okolicznościami niezależnymi zarówno   od Zamawiającego                         </w:t>
      </w:r>
      <w:r w:rsidRPr="00002BE8">
        <w:rPr>
          <w:rFonts w:ascii="Arial" w:eastAsia="Arial" w:hAnsi="Arial" w:cs="Arial"/>
          <w:color w:val="000000" w:themeColor="text1"/>
          <w:sz w:val="20"/>
          <w:szCs w:val="20"/>
        </w:rPr>
        <w:lastRenderedPageBreak/>
        <w:t xml:space="preserve">jak i od Wykonawcy. </w:t>
      </w:r>
      <w:r w:rsidRPr="00002BE8">
        <w:rPr>
          <w:rFonts w:ascii="Arial" w:eastAsia="Arial" w:hAnsi="Arial" w:cs="Arial"/>
          <w:color w:val="000000" w:themeColor="text1"/>
          <w:sz w:val="20"/>
          <w:szCs w:val="20"/>
          <w:u w:val="single"/>
        </w:rPr>
        <w:t>Za skutki wprowadzenia zmiany dotyczącej zmiany terminu oraz jej zakres</w:t>
      </w:r>
      <w:r w:rsidRPr="00002BE8">
        <w:rPr>
          <w:rFonts w:ascii="Arial" w:eastAsia="Arial" w:hAnsi="Arial" w:cs="Arial"/>
          <w:color w:val="000000" w:themeColor="text1"/>
          <w:sz w:val="20"/>
          <w:szCs w:val="20"/>
        </w:rPr>
        <w:t xml:space="preserve"> - uznaje się  </w:t>
      </w:r>
      <w:r w:rsidRPr="00002BE8">
        <w:rPr>
          <w:rFonts w:ascii="Arial" w:eastAsia="Arial" w:hAnsi="Arial" w:cs="Arial"/>
          <w:color w:val="000000" w:themeColor="text1"/>
          <w:sz w:val="20"/>
          <w:szCs w:val="20"/>
          <w:u w:val="single"/>
        </w:rPr>
        <w:t>przedłużenie lub skrócenie terminu o czas wynikający z zaistniałych okoliczności,                z uwagi na:</w:t>
      </w:r>
    </w:p>
    <w:p w14:paraId="3D41A9D0" w14:textId="77777777" w:rsidR="00B8164A" w:rsidRPr="00002BE8" w:rsidRDefault="00B8164A" w:rsidP="00B8164A">
      <w:pPr>
        <w:pBdr>
          <w:top w:val="nil"/>
          <w:left w:val="nil"/>
          <w:bottom w:val="nil"/>
          <w:right w:val="nil"/>
          <w:between w:val="nil"/>
        </w:pBdr>
        <w:spacing w:after="0" w:line="276" w:lineRule="auto"/>
        <w:ind w:leftChars="0" w:left="993"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a)   przerwy w dostawie energii elektrycznej lub innych mediów, od których uzależnione jest wykonanie przedmiotu umowy, pod warunkiem, że przerwa nastąpiła z przyczyn nieleżących po stronie Wykonawcy (zmiana o czas przerw),</w:t>
      </w:r>
    </w:p>
    <w:p w14:paraId="1B1C52CD" w14:textId="77777777" w:rsidR="00B8164A" w:rsidRPr="00002BE8" w:rsidRDefault="00B8164A" w:rsidP="00B8164A">
      <w:pPr>
        <w:pBdr>
          <w:top w:val="nil"/>
          <w:left w:val="nil"/>
          <w:bottom w:val="nil"/>
          <w:right w:val="nil"/>
          <w:between w:val="nil"/>
        </w:pBdr>
        <w:spacing w:after="0" w:line="276" w:lineRule="auto"/>
        <w:ind w:leftChars="0" w:left="993"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b)   wstrzymanie wykonania przedmiotu umowy przez Zamawiającego z przyczyn nie leżących po stronie Wykonawcy (zmiana o czas wstrzymania wykonania przedmiotu umowy przez Zamawiającego),</w:t>
      </w:r>
    </w:p>
    <w:p w14:paraId="28A14BD4" w14:textId="77777777" w:rsidR="00B8164A" w:rsidRPr="00002BE8" w:rsidRDefault="00B8164A" w:rsidP="00B8164A">
      <w:pPr>
        <w:pBdr>
          <w:top w:val="nil"/>
          <w:left w:val="nil"/>
          <w:bottom w:val="nil"/>
          <w:right w:val="nil"/>
          <w:between w:val="nil"/>
        </w:pBdr>
        <w:tabs>
          <w:tab w:val="left" w:pos="993"/>
        </w:tabs>
        <w:spacing w:after="0" w:line="276" w:lineRule="auto"/>
        <w:ind w:leftChars="0" w:left="567" w:firstLineChars="0" w:hanging="283"/>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2) sposobu wykonywania/realizacji przedmiotu umowy oraz zakresu przedmiotowego umowy, niezbędnego do prawidłowej realizacji zamówienia związanego z zaistnieniem w trakcie realizacji przedmiotu umowy, niemożliwych do wcześniejszego przewidzenia i niezależnych od Stron umowy okoliczności korzystnych z punktu widzenia Zamawiającego - wraz ze wszystkimi skutkami wprowadzenia takiej zmiany, w poniższym zakresie:</w:t>
      </w:r>
    </w:p>
    <w:p w14:paraId="4EE6D72F" w14:textId="1C485513" w:rsidR="00B8164A" w:rsidRPr="00002BE8" w:rsidRDefault="00B8164A" w:rsidP="00B8164A">
      <w:pPr>
        <w:pBdr>
          <w:top w:val="nil"/>
          <w:left w:val="nil"/>
          <w:bottom w:val="nil"/>
          <w:right w:val="nil"/>
          <w:between w:val="nil"/>
        </w:pBdr>
        <w:tabs>
          <w:tab w:val="left" w:pos="993"/>
        </w:tabs>
        <w:spacing w:after="0" w:line="276" w:lineRule="auto"/>
        <w:ind w:leftChars="0" w:left="993"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a)   rezygnację lub wyłączenie z realizacji określonego zakresu przedmiotu zamówienia lub sposobu wykonywania/realizacji przedmiotu umowy przy jednoczesnym obniżeniu wynagrodzenia umownego o wartość niezrealizowanych elementów przedmiotu zamówienia i/lub ewentualne przełożenie tych zmian na skrócenie terminu o czas wynikający                                     z zaistniałych okoliczności</w:t>
      </w:r>
      <w:r w:rsidR="002F1F1C" w:rsidRPr="00002BE8">
        <w:rPr>
          <w:rFonts w:ascii="Arial" w:eastAsia="Arial" w:hAnsi="Arial" w:cs="Arial"/>
          <w:color w:val="000000" w:themeColor="text1"/>
          <w:sz w:val="20"/>
          <w:szCs w:val="20"/>
        </w:rPr>
        <w:t xml:space="preserve">, przy czym minimalną wartość świadczenia Stron nie będzie niższa niż </w:t>
      </w:r>
      <w:r w:rsidR="00002BE8" w:rsidRPr="00002BE8">
        <w:rPr>
          <w:rFonts w:ascii="Arial" w:eastAsia="Arial" w:hAnsi="Arial" w:cs="Arial"/>
          <w:color w:val="000000" w:themeColor="text1"/>
          <w:sz w:val="20"/>
          <w:szCs w:val="20"/>
        </w:rPr>
        <w:t>5</w:t>
      </w:r>
      <w:r w:rsidR="006C0E8F" w:rsidRPr="00002BE8">
        <w:rPr>
          <w:rFonts w:ascii="Arial" w:eastAsia="Arial" w:hAnsi="Arial" w:cs="Arial"/>
          <w:color w:val="000000" w:themeColor="text1"/>
          <w:sz w:val="20"/>
          <w:szCs w:val="20"/>
        </w:rPr>
        <w:t>%</w:t>
      </w:r>
    </w:p>
    <w:p w14:paraId="08DA17BE" w14:textId="77777777" w:rsidR="00B8164A" w:rsidRPr="00002BE8" w:rsidRDefault="00B8164A" w:rsidP="00B8164A">
      <w:pPr>
        <w:pBdr>
          <w:top w:val="nil"/>
          <w:left w:val="nil"/>
          <w:bottom w:val="nil"/>
          <w:right w:val="nil"/>
          <w:between w:val="nil"/>
        </w:pBdr>
        <w:spacing w:after="0" w:line="276" w:lineRule="auto"/>
        <w:ind w:leftChars="0" w:left="567" w:firstLineChars="0" w:hanging="283"/>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3)  siły wyższej</w:t>
      </w:r>
      <w:r w:rsidRPr="00002BE8">
        <w:rPr>
          <w:rFonts w:ascii="Arial" w:eastAsia="Arial" w:hAnsi="Arial" w:cs="Arial"/>
          <w:b/>
          <w:color w:val="000000" w:themeColor="text1"/>
          <w:sz w:val="20"/>
          <w:szCs w:val="20"/>
        </w:rPr>
        <w:t xml:space="preserve"> </w:t>
      </w:r>
      <w:r w:rsidRPr="00002BE8">
        <w:rPr>
          <w:rFonts w:ascii="Arial" w:eastAsia="Arial" w:hAnsi="Arial" w:cs="Arial"/>
          <w:color w:val="000000" w:themeColor="text1"/>
          <w:sz w:val="20"/>
          <w:szCs w:val="20"/>
        </w:rPr>
        <w:t xml:space="preserve">uniemożliwiającej wykonanie przedmiotu umowy. Za siłę wyższą uznawane będą zdarzenia takie jak wojna, atak terrorystyczny, katastrofa, stan klęski żywiołowej, zamieszki, strajki, pożar  na które Strony nie mają wpływu, a które mają bezpośredni wpływ na realizację umowy. </w:t>
      </w:r>
      <w:r w:rsidRPr="00002BE8">
        <w:rPr>
          <w:rFonts w:ascii="Arial" w:eastAsia="Arial" w:hAnsi="Arial" w:cs="Arial"/>
          <w:color w:val="000000" w:themeColor="text1"/>
          <w:sz w:val="20"/>
          <w:szCs w:val="20"/>
          <w:u w:val="single"/>
        </w:rPr>
        <w:t xml:space="preserve">Za skutki wprowadzenia zmiany wynikającej z siły wyższej oraz jej zakres - uznaje się:                        </w:t>
      </w:r>
    </w:p>
    <w:p w14:paraId="31CD9C8E" w14:textId="77777777" w:rsidR="00B8164A" w:rsidRPr="00002BE8" w:rsidRDefault="00B8164A" w:rsidP="00B8164A">
      <w:pPr>
        <w:pBdr>
          <w:top w:val="nil"/>
          <w:left w:val="nil"/>
          <w:bottom w:val="nil"/>
          <w:right w:val="nil"/>
          <w:between w:val="nil"/>
        </w:pBdr>
        <w:spacing w:after="0" w:line="276" w:lineRule="auto"/>
        <w:ind w:leftChars="0" w:left="993"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a)   zmianę sposobu wykonywania/realizacji przedmiotu umowy oraz zakresu przedmiotowego   umowy, z uwagi na skutki zaistniałej siły wyższej,</w:t>
      </w:r>
    </w:p>
    <w:p w14:paraId="37FBC6D5" w14:textId="77777777" w:rsidR="00B8164A" w:rsidRPr="00002BE8" w:rsidRDefault="00B8164A" w:rsidP="00B8164A">
      <w:pPr>
        <w:pBdr>
          <w:top w:val="nil"/>
          <w:left w:val="nil"/>
          <w:bottom w:val="nil"/>
          <w:right w:val="nil"/>
          <w:between w:val="nil"/>
        </w:pBdr>
        <w:spacing w:after="0" w:line="276" w:lineRule="auto"/>
        <w:ind w:leftChars="0" w:left="993"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b)   zmianę wysokości wynagrodzenia (jego zmniejszenie lub wzrost) z uwagi na skutki   zaistniałej siły wyższej,</w:t>
      </w:r>
    </w:p>
    <w:p w14:paraId="5107ABA6" w14:textId="77777777" w:rsidR="00B8164A" w:rsidRPr="00002BE8" w:rsidRDefault="00B8164A" w:rsidP="00B8164A">
      <w:pPr>
        <w:pBdr>
          <w:top w:val="nil"/>
          <w:left w:val="nil"/>
          <w:bottom w:val="nil"/>
          <w:right w:val="nil"/>
          <w:between w:val="nil"/>
        </w:pBdr>
        <w:spacing w:after="0" w:line="276" w:lineRule="auto"/>
        <w:ind w:leftChars="0" w:left="993" w:firstLineChars="0" w:hanging="426"/>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c)    zmianę terminu realizacji umowy tj. przedłużenie lub skrócenie terminu o czas wynikający                         z zaistniałej siły wyższej.   </w:t>
      </w:r>
    </w:p>
    <w:p w14:paraId="2E50EA14" w14:textId="77777777"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2.</w:t>
      </w:r>
      <w:r w:rsidRPr="00002BE8">
        <w:rPr>
          <w:rFonts w:ascii="Arial" w:eastAsia="Arial" w:hAnsi="Arial" w:cs="Arial"/>
          <w:color w:val="000000" w:themeColor="text1"/>
          <w:sz w:val="20"/>
          <w:szCs w:val="20"/>
        </w:rPr>
        <w:tab/>
        <w:t>Wprowadzenie zmiany postanowień umowy wymaga aneksu sporządzonego w formie pisemnej pod rygorem nieważności.</w:t>
      </w:r>
    </w:p>
    <w:p w14:paraId="7130D4E2" w14:textId="77777777"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3. Warunkiem rozpatrzenia wniosku Wykonawcy o wprowadzenie zmian do umowy jest złożenie                              u Zamawiającego w terminie 7 (słownie: siedmiu)  dni od daty wystąpienia okoliczności określonych w ust. 1 pisemnego wniosku o wprowadzenie zmiany do umowy wraz z opisem propozycji zmiany wraz  z uzasadnieniem zmian oraz załączoną kopią dokumentów potwierdzających wystąpienie okoliczności, które wpłynęły na konieczność wprowadzenia zmiany.</w:t>
      </w:r>
    </w:p>
    <w:p w14:paraId="7963D736" w14:textId="77777777" w:rsidR="00B8164A" w:rsidRPr="00002BE8" w:rsidRDefault="00B8164A" w:rsidP="00B8164A">
      <w:pPr>
        <w:pBdr>
          <w:top w:val="nil"/>
          <w:left w:val="nil"/>
          <w:bottom w:val="nil"/>
          <w:right w:val="nil"/>
          <w:between w:val="nil"/>
        </w:pBdr>
        <w:spacing w:after="0" w:line="276" w:lineRule="auto"/>
        <w:ind w:leftChars="0" w:left="284" w:firstLineChars="0" w:hanging="284"/>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4. Zamawiający przewiduje możliwość dokonania zmian i uzupełnień nieistotnych Umowy                           (nie stanowiących zmian istotnych niniejszej umowy), w szczególności: </w:t>
      </w:r>
    </w:p>
    <w:p w14:paraId="06442F3A" w14:textId="77777777" w:rsidR="00B8164A" w:rsidRPr="00002BE8" w:rsidRDefault="00B8164A" w:rsidP="00B8164A">
      <w:p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1)  zmiana nazwy, siedziby stron Umowy, numerów kont bankowych oraz innych  danych  identyfikacyjnych,</w:t>
      </w:r>
    </w:p>
    <w:p w14:paraId="00D47A3F" w14:textId="77777777" w:rsidR="00B8164A" w:rsidRPr="00002BE8" w:rsidRDefault="00B8164A" w:rsidP="00B8164A">
      <w:pPr>
        <w:pBdr>
          <w:top w:val="nil"/>
          <w:left w:val="nil"/>
          <w:bottom w:val="nil"/>
          <w:right w:val="nil"/>
          <w:between w:val="nil"/>
        </w:pBdr>
        <w:spacing w:after="0" w:line="276" w:lineRule="auto"/>
        <w:ind w:leftChars="0" w:left="709" w:firstLineChars="0" w:hanging="425"/>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2)    zmiana osób odpowiedzialnych za kontakty i nadzór nad przedmiotem Umowy (zmiany te nie wymagają aneksowania).  </w:t>
      </w:r>
    </w:p>
    <w:p w14:paraId="56B610C3" w14:textId="77777777" w:rsidR="0036297E" w:rsidRPr="00002BE8" w:rsidRDefault="0036297E" w:rsidP="00C610CB">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07691293" w14:textId="6C4DFBCF" w:rsidR="006E25BE" w:rsidRPr="00002BE8" w:rsidRDefault="006E25BE" w:rsidP="006E25BE">
      <w:pPr>
        <w:spacing w:after="0" w:line="240" w:lineRule="auto"/>
        <w:ind w:leftChars="0" w:left="2" w:hanging="2"/>
        <w:jc w:val="center"/>
        <w:rPr>
          <w:rFonts w:ascii="Arial" w:eastAsia="Arial" w:hAnsi="Arial" w:cs="Arial"/>
          <w:b/>
          <w:bCs/>
          <w:color w:val="000000" w:themeColor="text1"/>
          <w:sz w:val="20"/>
          <w:szCs w:val="20"/>
        </w:rPr>
      </w:pPr>
      <w:r w:rsidRPr="00002BE8">
        <w:rPr>
          <w:rFonts w:ascii="Arial" w:eastAsia="Arial" w:hAnsi="Arial" w:cs="Arial"/>
          <w:b/>
          <w:bCs/>
          <w:color w:val="000000" w:themeColor="text1"/>
          <w:sz w:val="20"/>
          <w:szCs w:val="20"/>
        </w:rPr>
        <w:t xml:space="preserve">§ 14. </w:t>
      </w:r>
    </w:p>
    <w:p w14:paraId="6489C1E1" w14:textId="13DFB65F" w:rsidR="006E25BE" w:rsidRPr="00002BE8" w:rsidRDefault="006E25BE" w:rsidP="006E25BE">
      <w:pPr>
        <w:spacing w:after="0" w:line="240" w:lineRule="auto"/>
        <w:ind w:leftChars="0" w:left="2" w:hanging="2"/>
        <w:jc w:val="center"/>
        <w:rPr>
          <w:rFonts w:ascii="Arial" w:eastAsia="Arial" w:hAnsi="Arial" w:cs="Arial"/>
          <w:b/>
          <w:bCs/>
          <w:color w:val="000000" w:themeColor="text1"/>
          <w:sz w:val="20"/>
          <w:szCs w:val="20"/>
        </w:rPr>
      </w:pPr>
      <w:r w:rsidRPr="00002BE8">
        <w:rPr>
          <w:rFonts w:ascii="Arial" w:eastAsia="Arial" w:hAnsi="Arial" w:cs="Arial"/>
          <w:b/>
          <w:bCs/>
          <w:color w:val="000000" w:themeColor="text1"/>
          <w:sz w:val="20"/>
          <w:szCs w:val="20"/>
        </w:rPr>
        <w:t>Klauzule waloryzacyjne</w:t>
      </w:r>
    </w:p>
    <w:p w14:paraId="6E8AB06B" w14:textId="77777777" w:rsidR="006E25BE" w:rsidRPr="00002BE8" w:rsidRDefault="006E25BE" w:rsidP="006E25BE">
      <w:pPr>
        <w:pStyle w:val="Akapitzlist"/>
        <w:numPr>
          <w:ilvl w:val="6"/>
          <w:numId w:val="19"/>
        </w:numPr>
        <w:spacing w:line="256" w:lineRule="auto"/>
        <w:ind w:leftChars="0" w:left="284" w:firstLineChars="0" w:hanging="284"/>
        <w:jc w:val="both"/>
        <w:textDirection w:val="lrTb"/>
        <w:textAlignment w:val="auto"/>
        <w:rPr>
          <w:rFonts w:ascii="Arial" w:hAnsi="Arial" w:cs="Arial"/>
          <w:color w:val="000000" w:themeColor="text1"/>
          <w:sz w:val="20"/>
          <w:szCs w:val="20"/>
        </w:rPr>
      </w:pPr>
      <w:r w:rsidRPr="00002BE8">
        <w:rPr>
          <w:rFonts w:ascii="Arial" w:eastAsia="Arial" w:hAnsi="Arial" w:cs="Arial"/>
          <w:color w:val="000000" w:themeColor="text1"/>
          <w:sz w:val="20"/>
          <w:szCs w:val="20"/>
        </w:rPr>
        <w:t xml:space="preserve">Stosownie do treści art. 439 ust. 1 ustawy Pzp Zamawiający przewiduje możliwość zmiany wysokości wynagrodzenia umownego </w:t>
      </w:r>
      <w:r w:rsidRPr="00002BE8">
        <w:rPr>
          <w:rFonts w:ascii="Arial" w:hAnsi="Arial" w:cs="Arial"/>
          <w:color w:val="000000" w:themeColor="text1"/>
          <w:sz w:val="20"/>
          <w:szCs w:val="20"/>
        </w:rPr>
        <w:t>należnego Wykonawcy w przypadku zmiany cen materiałów lub kosztów związanych z realizacją zamówienia, z tym zastrzeżeniem, że:</w:t>
      </w:r>
    </w:p>
    <w:p w14:paraId="599EF09B" w14:textId="77777777" w:rsidR="006E25BE" w:rsidRPr="00002BE8" w:rsidRDefault="006E25BE" w:rsidP="006E25BE">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Minimalny poziom zmiany ceny materiałów lub kosztów, uprawniający strony umowy                          do żądania zmiany wynagrodzenia wynosi 10% w stosunku do cen lub kosztów z miesiąca,                     w którym złożono ofertę Wykonawcy.</w:t>
      </w:r>
    </w:p>
    <w:p w14:paraId="41814E57" w14:textId="77777777" w:rsidR="006E25BE" w:rsidRPr="00002BE8" w:rsidRDefault="006E25BE" w:rsidP="006E25BE">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lastRenderedPageBreak/>
        <w:t>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złożona oferta Wykonawcy.</w:t>
      </w:r>
    </w:p>
    <w:p w14:paraId="18A725E4" w14:textId="77777777" w:rsidR="006E25BE" w:rsidRPr="00002BE8" w:rsidRDefault="006E25BE" w:rsidP="006E25BE">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pkt 2 powyżej. Zmiana wynagrodzenia może nastąpić na podstawie pisemnego aneksu podpisanego przez obie Strony Umowy. </w:t>
      </w:r>
    </w:p>
    <w:p w14:paraId="5F655DD7" w14:textId="77777777" w:rsidR="006E25BE" w:rsidRPr="00002BE8" w:rsidRDefault="006E25BE" w:rsidP="006E25BE">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Maksymalna wartość zmiany wynagrodzenia, jaką dopuszcza zamawiający, to łącznie 10%                     w stosunku do wartości całkowitego wynagrodzenia brutto określonego w § 6 ust. 1 umowy.</w:t>
      </w:r>
    </w:p>
    <w:p w14:paraId="4ECDDBEB" w14:textId="77777777" w:rsidR="006E25BE" w:rsidRPr="00002BE8" w:rsidRDefault="006E25BE" w:rsidP="006E25BE">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Wniosek o zmianę wysokości wynagrodzenia należnego z tytułu realizacji przedmiotu zamówienia nie może być złożony wcześniej niż po 180 </w:t>
      </w:r>
      <w:bookmarkStart w:id="5" w:name="_Hlk137552036"/>
      <w:r w:rsidRPr="00002BE8">
        <w:rPr>
          <w:rFonts w:ascii="Arial" w:eastAsia="Arial" w:hAnsi="Arial" w:cs="Arial"/>
          <w:color w:val="000000" w:themeColor="text1"/>
          <w:sz w:val="20"/>
          <w:szCs w:val="20"/>
        </w:rPr>
        <w:t xml:space="preserve">(słownie: stu osiemdziesięciu) </w:t>
      </w:r>
      <w:bookmarkEnd w:id="5"/>
      <w:r w:rsidRPr="00002BE8">
        <w:rPr>
          <w:rFonts w:ascii="Arial" w:eastAsia="Arial" w:hAnsi="Arial" w:cs="Arial"/>
          <w:color w:val="000000" w:themeColor="text1"/>
          <w:sz w:val="20"/>
          <w:szCs w:val="20"/>
        </w:rPr>
        <w:t xml:space="preserve">dniach od dnia otwarcia ofert, a każdy kolejny nie może być złożony wcześniej niż po 180 (słownie: stu osiemdziesięciu) dniach od daty ostatniej zmiany wysokości wynagrodzenia, </w:t>
      </w:r>
    </w:p>
    <w:p w14:paraId="4A7AA5E8" w14:textId="77777777" w:rsidR="006E25BE" w:rsidRPr="00002BE8" w:rsidRDefault="006E25BE" w:rsidP="006E25BE">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Początkowym terminem ustalenia zmiany wynagrodzenia jest dzień otwarcia ofert.</w:t>
      </w:r>
    </w:p>
    <w:p w14:paraId="4004F907" w14:textId="040900DC" w:rsidR="0049678A" w:rsidRPr="00002BE8" w:rsidRDefault="006E25BE" w:rsidP="000F2685">
      <w:pPr>
        <w:pStyle w:val="Akapitzlist"/>
        <w:numPr>
          <w:ilvl w:val="0"/>
          <w:numId w:val="20"/>
        </w:numPr>
        <w:suppressAutoHyphens w:val="0"/>
        <w:spacing w:before="120" w:after="200" w:line="276" w:lineRule="auto"/>
        <w:ind w:leftChars="0" w:left="426" w:firstLineChars="0" w:hanging="284"/>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Przez zmianę ceny materiałów lub kosztów rozumie się wzrost odpowiednio cen lub kosztów, jak    i ich obniżenie, względem ceny lub kosztu przyjętych w celu ustalenia wynagrodzenia wykonawcy zawartego w ofercie.</w:t>
      </w:r>
    </w:p>
    <w:p w14:paraId="2B95A4F7" w14:textId="77777777" w:rsidR="006E25BE" w:rsidRPr="00002BE8" w:rsidRDefault="006E25BE" w:rsidP="006E25BE">
      <w:pPr>
        <w:pStyle w:val="Akapitzlist"/>
        <w:numPr>
          <w:ilvl w:val="0"/>
          <w:numId w:val="20"/>
        </w:numPr>
        <w:suppressAutoHyphens w:val="0"/>
        <w:spacing w:before="120" w:after="200" w:line="276" w:lineRule="auto"/>
        <w:ind w:leftChars="0" w:left="426" w:firstLineChars="0" w:hanging="284"/>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Wykonawca, którego wynagrodzenie zostało zmienione zgodnie z niniejszym §, zobowiązany jest do zmiany wynagrodzenia przysługującego podwykonawcy, z którym zawarł umowę, w zakresie odpowiadającym zmianom cen materiałów lub kosztów dotyczących zobowiązania podwykonawcy, jeżeli łącznie spełnione są następujące warunki:</w:t>
      </w:r>
    </w:p>
    <w:p w14:paraId="26E65C11" w14:textId="490ABBD4" w:rsidR="006E25BE" w:rsidRPr="00002BE8" w:rsidRDefault="006E25BE" w:rsidP="006E25BE">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przedmiotem umowy są dostawy lub usługi</w:t>
      </w:r>
      <w:r w:rsidR="00087D47" w:rsidRPr="00002BE8">
        <w:rPr>
          <w:rFonts w:ascii="Arial" w:eastAsia="Arial" w:hAnsi="Arial" w:cs="Arial"/>
          <w:color w:val="000000" w:themeColor="text1"/>
          <w:sz w:val="20"/>
          <w:szCs w:val="20"/>
        </w:rPr>
        <w:t>,</w:t>
      </w:r>
    </w:p>
    <w:p w14:paraId="10ACACAD" w14:textId="115B9EC4" w:rsidR="00871C85" w:rsidRPr="00002BE8" w:rsidRDefault="006E25BE" w:rsidP="0049678A">
      <w:pPr>
        <w:pStyle w:val="Akapitzlist"/>
        <w:numPr>
          <w:ilvl w:val="1"/>
          <w:numId w:val="20"/>
        </w:numPr>
        <w:suppressAutoHyphens w:val="0"/>
        <w:spacing w:before="120" w:after="200" w:line="276" w:lineRule="auto"/>
        <w:ind w:leftChars="0" w:left="851" w:firstLineChars="0" w:hanging="425"/>
        <w:jc w:val="both"/>
        <w:textDirection w:val="lrTb"/>
        <w:textAlignment w:val="auto"/>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okres obowiązywania umowy przekracza 6 miesięcy.</w:t>
      </w:r>
    </w:p>
    <w:p w14:paraId="7BC83510"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 15.</w:t>
      </w:r>
    </w:p>
    <w:p w14:paraId="4AA8ACB6" w14:textId="77777777" w:rsidR="00B8164A" w:rsidRPr="00002BE8" w:rsidRDefault="00B8164A" w:rsidP="00B8164A">
      <w:pPr>
        <w:pBdr>
          <w:top w:val="nil"/>
          <w:left w:val="nil"/>
          <w:bottom w:val="nil"/>
          <w:right w:val="nil"/>
          <w:between w:val="nil"/>
        </w:pBdr>
        <w:spacing w:after="0" w:line="276" w:lineRule="auto"/>
        <w:ind w:leftChars="0" w:left="0" w:firstLineChars="0" w:firstLine="0"/>
        <w:jc w:val="center"/>
        <w:outlineLvl w:val="9"/>
        <w:rPr>
          <w:rFonts w:ascii="Arial" w:eastAsia="Arial" w:hAnsi="Arial" w:cs="Arial"/>
          <w:color w:val="000000" w:themeColor="text1"/>
          <w:sz w:val="20"/>
          <w:szCs w:val="20"/>
        </w:rPr>
      </w:pPr>
      <w:r w:rsidRPr="00002BE8">
        <w:rPr>
          <w:rFonts w:ascii="Arial" w:eastAsia="Arial" w:hAnsi="Arial" w:cs="Arial"/>
          <w:b/>
          <w:color w:val="000000" w:themeColor="text1"/>
          <w:sz w:val="20"/>
          <w:szCs w:val="20"/>
        </w:rPr>
        <w:t>Postanowienia końcowe</w:t>
      </w:r>
    </w:p>
    <w:p w14:paraId="43F68C5F" w14:textId="77777777" w:rsidR="00B8164A" w:rsidRPr="00002BE8" w:rsidRDefault="00B8164A" w:rsidP="00B8164A">
      <w:pPr>
        <w:pStyle w:val="Akapitzlist"/>
        <w:numPr>
          <w:ilvl w:val="0"/>
          <w:numId w:val="15"/>
        </w:numPr>
        <w:pBdr>
          <w:top w:val="nil"/>
          <w:left w:val="nil"/>
          <w:bottom w:val="nil"/>
          <w:right w:val="nil"/>
          <w:between w:val="nil"/>
        </w:pBdr>
        <w:spacing w:after="0" w:line="276" w:lineRule="auto"/>
        <w:ind w:leftChars="0" w:firstLineChars="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Wykonawca zobowiązuje się, że jakichkolwiek praw Wykonawcy związanych bezpośrednio lub pośrednio z Umową, a w tym wierzytelności Wykonawcy z tytułu wykonania Umowy                                      i związanych z nimi należności ubocznych (m. in. odsetek), nie przeniesie na rzecz osób trzecich bez poprzedzającej to przeniesienie zgody Zamawiającego wyrażonej w formie pisemnej pod rygorem nieważności. Wykonawca zobowiązuje się, że nie dokona jakiejkolwiek czynności prawnej lub też faktycznej, której bezpośrednim lub pośrednim skutkiem będzie zmiana wierzyciela z osoby Wykonawcy na inny podmiot. Niniejsze ograniczenie obejmuje w szczególności przelew, subrogację umowną, zastaw, hipotekę oraz przekaz. Wykonawca zobowiązuje się, iż celem dochodzenia jakichkolwiek praw z Umowy nie udzieli upoważnienia, tym upoważnienia inkasowego, innej firmie, w tym firmie prowadzącej pozostałą finansową działalność usługową, gdzie indziej niesklasyfikowaną, jak i pozostałe doradztwo w zakresie prowadzenia działalności gospodarczej i zarządzania w rozumieniu m.in. przepisów rozporządzenia Rady Ministrów z dnia 24 grudnia 2007 r. w sprawie Polskiej Klasyfikacji Działalności (PKD) </w:t>
      </w:r>
      <w:r w:rsidRPr="00002BE8">
        <w:rPr>
          <w:rFonts w:ascii="Arial" w:hAnsi="Arial" w:cs="Arial"/>
          <w:color w:val="000000" w:themeColor="text1"/>
          <w:sz w:val="20"/>
          <w:szCs w:val="20"/>
          <w:shd w:val="clear" w:color="auto" w:fill="FFFFFF"/>
        </w:rPr>
        <w:t xml:space="preserve"> (Dz. U. Nr 251, poz. 1885                  z </w:t>
      </w:r>
      <w:proofErr w:type="spellStart"/>
      <w:r w:rsidRPr="00002BE8">
        <w:rPr>
          <w:rFonts w:ascii="Arial" w:hAnsi="Arial" w:cs="Arial"/>
          <w:color w:val="000000" w:themeColor="text1"/>
          <w:sz w:val="20"/>
          <w:szCs w:val="20"/>
          <w:shd w:val="clear" w:color="auto" w:fill="FFFFFF"/>
        </w:rPr>
        <w:t>późn</w:t>
      </w:r>
      <w:proofErr w:type="spellEnd"/>
      <w:r w:rsidRPr="00002BE8">
        <w:rPr>
          <w:rFonts w:ascii="Arial" w:hAnsi="Arial" w:cs="Arial"/>
          <w:color w:val="000000" w:themeColor="text1"/>
          <w:sz w:val="20"/>
          <w:szCs w:val="20"/>
          <w:shd w:val="clear" w:color="auto" w:fill="FFFFFF"/>
        </w:rPr>
        <w:t>. zm.),</w:t>
      </w:r>
      <w:r w:rsidRPr="00002BE8">
        <w:rPr>
          <w:rFonts w:ascii="Arial" w:eastAsia="Arial" w:hAnsi="Arial" w:cs="Arial"/>
          <w:color w:val="000000" w:themeColor="text1"/>
          <w:sz w:val="20"/>
          <w:szCs w:val="20"/>
        </w:rPr>
        <w:t xml:space="preserve"> tj. firmom zajmującym się działalnością windykacyjną.</w:t>
      </w:r>
    </w:p>
    <w:p w14:paraId="6473F293" w14:textId="77777777" w:rsidR="00B8164A" w:rsidRPr="00002BE8" w:rsidRDefault="00B8164A" w:rsidP="00B8164A">
      <w:pPr>
        <w:pStyle w:val="Akapitzlist"/>
        <w:numPr>
          <w:ilvl w:val="0"/>
          <w:numId w:val="15"/>
        </w:numPr>
        <w:pBdr>
          <w:top w:val="nil"/>
          <w:left w:val="nil"/>
          <w:bottom w:val="nil"/>
          <w:right w:val="nil"/>
          <w:between w:val="nil"/>
        </w:pBdr>
        <w:spacing w:after="0" w:line="276" w:lineRule="auto"/>
        <w:ind w:leftChars="0" w:firstLineChars="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Wszelkie zmiany niniejszej Umowy wymagają dla swej ważności formy pisemnej. </w:t>
      </w:r>
    </w:p>
    <w:p w14:paraId="4F2DD7FB" w14:textId="77777777" w:rsidR="00B8164A" w:rsidRPr="00002BE8" w:rsidRDefault="00B8164A" w:rsidP="00B8164A">
      <w:pPr>
        <w:pStyle w:val="Akapitzlist"/>
        <w:numPr>
          <w:ilvl w:val="0"/>
          <w:numId w:val="15"/>
        </w:numPr>
        <w:pBdr>
          <w:top w:val="nil"/>
          <w:left w:val="nil"/>
          <w:bottom w:val="nil"/>
          <w:right w:val="nil"/>
          <w:between w:val="nil"/>
        </w:pBdr>
        <w:spacing w:after="0" w:line="276" w:lineRule="auto"/>
        <w:ind w:leftChars="0" w:firstLineChars="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W przypadku 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2CC38536" w14:textId="77777777" w:rsidR="00B8164A" w:rsidRPr="00002BE8" w:rsidRDefault="00B8164A" w:rsidP="00B8164A">
      <w:pPr>
        <w:pStyle w:val="Akapitzlist"/>
        <w:numPr>
          <w:ilvl w:val="0"/>
          <w:numId w:val="15"/>
        </w:numPr>
        <w:pBdr>
          <w:top w:val="nil"/>
          <w:left w:val="nil"/>
          <w:bottom w:val="nil"/>
          <w:right w:val="nil"/>
          <w:between w:val="nil"/>
        </w:pBdr>
        <w:spacing w:after="0" w:line="276" w:lineRule="auto"/>
        <w:ind w:leftChars="0" w:firstLineChars="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lastRenderedPageBreak/>
        <w:t xml:space="preserve">Strony zobowiązują się do przekazania swoim reprezentantom oraz osobom przez siebie zatrudnionym (niezależnie od podstawy prawnej zatrudnienia, co dotyczy również umów cywilnoprawnych), których dane osobowe będą ujawniane drugiej Stronie Umowy jako administratorowi danych osobowych w związku z zawarciem oraz realizacją Umowy, znanych Stronie przekazującej informacji wskazanych w art. 14 </w:t>
      </w:r>
      <w:r w:rsidRPr="00002BE8">
        <w:rPr>
          <w:rFonts w:ascii="Arial" w:hAnsi="Arial" w:cs="Arial"/>
          <w:color w:val="000000" w:themeColor="text1"/>
          <w:sz w:val="20"/>
          <w:szCs w:val="20"/>
        </w:rPr>
        <w:t xml:space="preserve">ust. 1 i ust. 2 </w:t>
      </w:r>
      <w:r w:rsidRPr="00002BE8">
        <w:rPr>
          <w:rFonts w:ascii="Arial" w:eastAsia="Arial" w:hAnsi="Arial" w:cs="Arial"/>
          <w:color w:val="000000" w:themeColor="text1"/>
          <w:sz w:val="20"/>
          <w:szCs w:val="20"/>
        </w:rPr>
        <w:t xml:space="preserve">Rozporządzenia                                nr 679/2016 Parlamentu Europejskiego i Rady Unii Europejskiej z dnia 27 kwietnia 2016 roku                       w sprawie ochrony osób fizycznych w związku z przetwarzaniem danych osobowych i w sprawie swobodnego przepływu takich danych oraz uchylenia dyrektywy 95/4/WE. </w:t>
      </w:r>
    </w:p>
    <w:p w14:paraId="63DA37F7" w14:textId="77777777" w:rsidR="00B8164A" w:rsidRPr="00002BE8" w:rsidRDefault="00B8164A" w:rsidP="00B8164A">
      <w:pPr>
        <w:pStyle w:val="Akapitzlist"/>
        <w:numPr>
          <w:ilvl w:val="0"/>
          <w:numId w:val="15"/>
        </w:numPr>
        <w:pBdr>
          <w:top w:val="nil"/>
          <w:left w:val="nil"/>
          <w:bottom w:val="nil"/>
          <w:right w:val="nil"/>
          <w:between w:val="nil"/>
        </w:pBdr>
        <w:spacing w:after="0" w:line="276" w:lineRule="auto"/>
        <w:ind w:leftChars="0" w:firstLineChars="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Wszelkie spory wynikłe między Stronami związane z zawarciem lub wykonaniem niniejszej Umowy Strony poddają pod rozstrzygnięcie sądu powszechnego właściwego według siedziby Zamawiającego. </w:t>
      </w:r>
    </w:p>
    <w:p w14:paraId="45A1E648" w14:textId="77777777" w:rsidR="00B8164A" w:rsidRPr="00002BE8" w:rsidRDefault="00B8164A" w:rsidP="00B8164A">
      <w:pPr>
        <w:pStyle w:val="Akapitzlist"/>
        <w:numPr>
          <w:ilvl w:val="0"/>
          <w:numId w:val="15"/>
        </w:numPr>
        <w:pBdr>
          <w:top w:val="nil"/>
          <w:left w:val="nil"/>
          <w:bottom w:val="nil"/>
          <w:right w:val="nil"/>
          <w:between w:val="nil"/>
        </w:pBdr>
        <w:spacing w:after="0" w:line="276" w:lineRule="auto"/>
        <w:ind w:leftChars="0" w:firstLineChars="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Klauzula informacyjna przygotowana przez Zamawiającego stanowi </w:t>
      </w:r>
      <w:r w:rsidRPr="00C610CB">
        <w:rPr>
          <w:rFonts w:ascii="Arial" w:eastAsia="Arial" w:hAnsi="Arial" w:cs="Arial"/>
          <w:b/>
          <w:bCs/>
          <w:i/>
          <w:iCs/>
          <w:color w:val="365F91" w:themeColor="accent1" w:themeShade="BF"/>
          <w:sz w:val="20"/>
          <w:szCs w:val="20"/>
        </w:rPr>
        <w:t>Załącznik nr 4 do umowy.</w:t>
      </w:r>
    </w:p>
    <w:p w14:paraId="6F0C330B" w14:textId="77777777" w:rsidR="00B8164A" w:rsidRPr="00002BE8" w:rsidRDefault="00B8164A" w:rsidP="00B8164A">
      <w:pPr>
        <w:pStyle w:val="Akapitzlist"/>
        <w:numPr>
          <w:ilvl w:val="0"/>
          <w:numId w:val="15"/>
        </w:numPr>
        <w:pBdr>
          <w:top w:val="nil"/>
          <w:left w:val="nil"/>
          <w:bottom w:val="nil"/>
          <w:right w:val="nil"/>
          <w:between w:val="nil"/>
        </w:pBdr>
        <w:spacing w:after="0" w:line="276" w:lineRule="auto"/>
        <w:ind w:leftChars="0" w:firstLineChars="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Umowę sporządzono w 2 (słownie: dwóch) jednobrzmiących egzemplarzach, po 1 (słownie: jednym) dla każdej ze Stron.</w:t>
      </w:r>
    </w:p>
    <w:p w14:paraId="420F1380" w14:textId="77777777" w:rsidR="00B8164A" w:rsidRPr="00002BE8" w:rsidRDefault="00B8164A" w:rsidP="00B8164A">
      <w:pPr>
        <w:pStyle w:val="Akapitzlist"/>
        <w:numPr>
          <w:ilvl w:val="0"/>
          <w:numId w:val="15"/>
        </w:numPr>
        <w:pBdr>
          <w:top w:val="nil"/>
          <w:left w:val="nil"/>
          <w:bottom w:val="nil"/>
          <w:right w:val="nil"/>
          <w:between w:val="nil"/>
        </w:pBdr>
        <w:spacing w:after="0" w:line="276" w:lineRule="auto"/>
        <w:ind w:leftChars="0" w:firstLineChars="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W sprawach nieuregulowanych niniejszą umową stosuje się w szczególności przepisy: </w:t>
      </w:r>
    </w:p>
    <w:p w14:paraId="576BDB8F" w14:textId="77777777" w:rsidR="00B8164A" w:rsidRPr="00002BE8" w:rsidRDefault="00B8164A" w:rsidP="00B8164A">
      <w:pPr>
        <w:widowControl w:val="0"/>
        <w:numPr>
          <w:ilvl w:val="1"/>
          <w:numId w:val="21"/>
        </w:numPr>
        <w:pBdr>
          <w:top w:val="nil"/>
          <w:left w:val="nil"/>
          <w:bottom w:val="nil"/>
          <w:right w:val="nil"/>
          <w:between w:val="nil"/>
        </w:pBdr>
        <w:spacing w:after="0" w:line="276" w:lineRule="auto"/>
        <w:ind w:leftChars="193" w:left="851" w:hangingChars="213"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ustawy z dnia 11 września 2019 r. Prawo zamówień publicznych,</w:t>
      </w:r>
    </w:p>
    <w:p w14:paraId="5FD2D06B" w14:textId="77777777" w:rsidR="00B8164A" w:rsidRPr="00002BE8" w:rsidRDefault="00B8164A" w:rsidP="00B8164A">
      <w:pPr>
        <w:widowControl w:val="0"/>
        <w:numPr>
          <w:ilvl w:val="1"/>
          <w:numId w:val="21"/>
        </w:numPr>
        <w:pBdr>
          <w:top w:val="nil"/>
          <w:left w:val="nil"/>
          <w:bottom w:val="nil"/>
          <w:right w:val="nil"/>
          <w:between w:val="nil"/>
        </w:pBdr>
        <w:spacing w:after="0" w:line="276" w:lineRule="auto"/>
        <w:ind w:leftChars="193" w:left="709" w:hangingChars="142" w:hanging="284"/>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ustawy z dnia  23 kwietnia  1964 r. Kodeks cywilny,</w:t>
      </w:r>
    </w:p>
    <w:p w14:paraId="3592800C" w14:textId="77777777" w:rsidR="00B8164A" w:rsidRPr="00002BE8" w:rsidRDefault="00B8164A" w:rsidP="00B8164A">
      <w:pPr>
        <w:widowControl w:val="0"/>
        <w:numPr>
          <w:ilvl w:val="1"/>
          <w:numId w:val="21"/>
        </w:numPr>
        <w:pBdr>
          <w:top w:val="nil"/>
          <w:left w:val="nil"/>
          <w:bottom w:val="nil"/>
          <w:right w:val="nil"/>
          <w:between w:val="nil"/>
        </w:pBdr>
        <w:spacing w:after="0" w:line="276" w:lineRule="auto"/>
        <w:ind w:leftChars="193" w:left="851" w:hangingChars="213" w:hanging="426"/>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ustawy z dnia 26 czerwca  1974 r. Kodeks pracy  i akty prawne  wydane na podstawie wyżej podanych ustaw.</w:t>
      </w:r>
    </w:p>
    <w:p w14:paraId="50472AC5" w14:textId="77777777" w:rsidR="00B8164A" w:rsidRPr="00002BE8" w:rsidRDefault="00B8164A" w:rsidP="00B8164A">
      <w:pPr>
        <w:pStyle w:val="Akapitzlist"/>
        <w:widowControl w:val="0"/>
        <w:numPr>
          <w:ilvl w:val="0"/>
          <w:numId w:val="15"/>
        </w:numPr>
        <w:pBdr>
          <w:top w:val="nil"/>
          <w:left w:val="nil"/>
          <w:bottom w:val="nil"/>
          <w:right w:val="nil"/>
          <w:between w:val="nil"/>
        </w:pBdr>
        <w:spacing w:after="0" w:line="276" w:lineRule="auto"/>
        <w:ind w:leftChars="0" w:firstLineChars="0"/>
        <w:jc w:val="both"/>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Integralną część Umowy stanowią załączniki: </w:t>
      </w:r>
    </w:p>
    <w:p w14:paraId="55409C4F" w14:textId="77777777" w:rsidR="00B8164A" w:rsidRPr="00002BE8" w:rsidRDefault="00B8164A" w:rsidP="00B8164A">
      <w:pPr>
        <w:pStyle w:val="Akapitzlist"/>
        <w:numPr>
          <w:ilvl w:val="0"/>
          <w:numId w:val="22"/>
        </w:numPr>
        <w:pBdr>
          <w:top w:val="nil"/>
          <w:left w:val="nil"/>
          <w:bottom w:val="nil"/>
          <w:right w:val="nil"/>
          <w:between w:val="nil"/>
        </w:pBdr>
        <w:spacing w:after="0" w:line="276" w:lineRule="auto"/>
        <w:ind w:leftChars="0" w:firstLineChars="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Załącznik nr 1 do Umowy  -  Formularz ofertowy + załącznik (Tabela),</w:t>
      </w:r>
    </w:p>
    <w:p w14:paraId="2AB96D40" w14:textId="77777777" w:rsidR="00B8164A" w:rsidRPr="00002BE8" w:rsidRDefault="00B8164A" w:rsidP="00B8164A">
      <w:pPr>
        <w:pStyle w:val="Akapitzlist"/>
        <w:numPr>
          <w:ilvl w:val="0"/>
          <w:numId w:val="22"/>
        </w:numPr>
        <w:pBdr>
          <w:top w:val="nil"/>
          <w:left w:val="nil"/>
          <w:bottom w:val="nil"/>
          <w:right w:val="nil"/>
          <w:between w:val="nil"/>
        </w:pBdr>
        <w:spacing w:after="0" w:line="276" w:lineRule="auto"/>
        <w:ind w:leftChars="0" w:firstLineChars="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Załącznik nr 2 do Umowy  -  Protokół wad/usterek,</w:t>
      </w:r>
    </w:p>
    <w:p w14:paraId="26A0EEF8" w14:textId="77777777" w:rsidR="00B8164A" w:rsidRPr="00002BE8" w:rsidRDefault="00B8164A" w:rsidP="00B8164A">
      <w:pPr>
        <w:pStyle w:val="Akapitzlist"/>
        <w:numPr>
          <w:ilvl w:val="0"/>
          <w:numId w:val="22"/>
        </w:numPr>
        <w:pBdr>
          <w:top w:val="nil"/>
          <w:left w:val="nil"/>
          <w:bottom w:val="nil"/>
          <w:right w:val="nil"/>
          <w:between w:val="nil"/>
        </w:pBdr>
        <w:spacing w:after="0" w:line="276" w:lineRule="auto"/>
        <w:ind w:leftChars="0" w:firstLineChars="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Załącznik nr 3 do Umowy  -  Wzór  oświadczenia/Wykaz  osób,  które  będą  uczestniczyć                            </w:t>
      </w:r>
    </w:p>
    <w:p w14:paraId="06FC54D9" w14:textId="77777777" w:rsidR="00B8164A" w:rsidRPr="00002BE8" w:rsidRDefault="00B8164A" w:rsidP="00B8164A">
      <w:pPr>
        <w:pStyle w:val="Akapitzlist"/>
        <w:pBdr>
          <w:top w:val="nil"/>
          <w:left w:val="nil"/>
          <w:bottom w:val="nil"/>
          <w:right w:val="nil"/>
          <w:between w:val="nil"/>
        </w:pBdr>
        <w:spacing w:after="0" w:line="276" w:lineRule="auto"/>
        <w:ind w:leftChars="0" w:left="804"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w realizacji zamówienia,</w:t>
      </w:r>
    </w:p>
    <w:p w14:paraId="194FB784" w14:textId="77777777" w:rsidR="00B8164A" w:rsidRPr="00002BE8" w:rsidRDefault="00B8164A" w:rsidP="00B8164A">
      <w:pPr>
        <w:pStyle w:val="Akapitzlist"/>
        <w:numPr>
          <w:ilvl w:val="0"/>
          <w:numId w:val="22"/>
        </w:numPr>
        <w:pBdr>
          <w:top w:val="nil"/>
          <w:left w:val="nil"/>
          <w:bottom w:val="nil"/>
          <w:right w:val="nil"/>
          <w:between w:val="nil"/>
        </w:pBdr>
        <w:spacing w:after="0" w:line="276" w:lineRule="auto"/>
        <w:ind w:leftChars="0" w:firstLineChars="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Załącznik nr 4 do Umowy  -  Klauzula informacyjna RODO.</w:t>
      </w:r>
    </w:p>
    <w:p w14:paraId="1AB7C468" w14:textId="77777777" w:rsidR="0049678A" w:rsidRPr="00002BE8" w:rsidRDefault="0049678A" w:rsidP="0049678A">
      <w:pPr>
        <w:pStyle w:val="Akapitzlist"/>
        <w:pBdr>
          <w:top w:val="nil"/>
          <w:left w:val="nil"/>
          <w:bottom w:val="nil"/>
          <w:right w:val="nil"/>
          <w:between w:val="nil"/>
        </w:pBdr>
        <w:spacing w:after="0" w:line="276" w:lineRule="auto"/>
        <w:ind w:leftChars="0" w:left="804" w:firstLineChars="0" w:firstLine="0"/>
        <w:jc w:val="both"/>
        <w:outlineLvl w:val="9"/>
        <w:rPr>
          <w:rFonts w:ascii="Arial" w:eastAsia="Arial" w:hAnsi="Arial" w:cs="Arial"/>
          <w:color w:val="000000" w:themeColor="text1"/>
          <w:sz w:val="20"/>
          <w:szCs w:val="20"/>
        </w:rPr>
      </w:pPr>
    </w:p>
    <w:p w14:paraId="00000157" w14:textId="77777777" w:rsidR="00851464" w:rsidRPr="00002BE8" w:rsidRDefault="00851464" w:rsidP="008C394E">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tbl>
      <w:tblPr>
        <w:tblStyle w:val="a"/>
        <w:tblW w:w="9212" w:type="dxa"/>
        <w:jc w:val="center"/>
        <w:tblInd w:w="0" w:type="dxa"/>
        <w:tblLayout w:type="fixed"/>
        <w:tblLook w:val="0000" w:firstRow="0" w:lastRow="0" w:firstColumn="0" w:lastColumn="0" w:noHBand="0" w:noVBand="0"/>
      </w:tblPr>
      <w:tblGrid>
        <w:gridCol w:w="4606"/>
        <w:gridCol w:w="4606"/>
      </w:tblGrid>
      <w:tr w:rsidR="00002BE8" w:rsidRPr="00002BE8" w14:paraId="4FF2F4FE" w14:textId="77777777">
        <w:trPr>
          <w:jc w:val="center"/>
        </w:trPr>
        <w:tc>
          <w:tcPr>
            <w:tcW w:w="4606" w:type="dxa"/>
            <w:vAlign w:val="center"/>
          </w:tcPr>
          <w:p w14:paraId="007506AB" w14:textId="77777777" w:rsidR="00851464" w:rsidRPr="00002BE8" w:rsidRDefault="00D818EF"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b/>
                <w:bCs/>
                <w:color w:val="000000" w:themeColor="text1"/>
                <w:sz w:val="20"/>
                <w:szCs w:val="20"/>
              </w:rPr>
            </w:pPr>
            <w:r w:rsidRPr="00002BE8">
              <w:rPr>
                <w:rFonts w:ascii="Arial" w:eastAsia="Arial" w:hAnsi="Arial" w:cs="Arial"/>
                <w:b/>
                <w:bCs/>
                <w:color w:val="000000" w:themeColor="text1"/>
                <w:sz w:val="20"/>
                <w:szCs w:val="20"/>
              </w:rPr>
              <w:t xml:space="preserve">            </w:t>
            </w:r>
            <w:r w:rsidR="00DF3659" w:rsidRPr="00002BE8">
              <w:rPr>
                <w:rFonts w:ascii="Arial" w:eastAsia="Arial" w:hAnsi="Arial" w:cs="Arial"/>
                <w:b/>
                <w:bCs/>
                <w:color w:val="000000" w:themeColor="text1"/>
                <w:sz w:val="20"/>
                <w:szCs w:val="20"/>
              </w:rPr>
              <w:t>WYKONAWCA</w:t>
            </w:r>
          </w:p>
          <w:p w14:paraId="00000158" w14:textId="73C8FBE9" w:rsidR="00D818EF" w:rsidRPr="00002BE8" w:rsidRDefault="00D818EF"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b/>
                <w:bCs/>
                <w:color w:val="000000" w:themeColor="text1"/>
                <w:sz w:val="20"/>
                <w:szCs w:val="20"/>
              </w:rPr>
            </w:pPr>
          </w:p>
        </w:tc>
        <w:tc>
          <w:tcPr>
            <w:tcW w:w="4606" w:type="dxa"/>
            <w:vAlign w:val="center"/>
          </w:tcPr>
          <w:p w14:paraId="442B4C99" w14:textId="77777777" w:rsidR="00AF4507" w:rsidRPr="00002BE8" w:rsidRDefault="00D818EF"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b/>
                <w:bCs/>
                <w:color w:val="000000" w:themeColor="text1"/>
                <w:sz w:val="20"/>
                <w:szCs w:val="20"/>
              </w:rPr>
            </w:pPr>
            <w:r w:rsidRPr="00002BE8">
              <w:rPr>
                <w:rFonts w:ascii="Arial" w:eastAsia="Arial" w:hAnsi="Arial" w:cs="Arial"/>
                <w:b/>
                <w:bCs/>
                <w:color w:val="000000" w:themeColor="text1"/>
                <w:sz w:val="20"/>
                <w:szCs w:val="20"/>
              </w:rPr>
              <w:t xml:space="preserve">                           </w:t>
            </w:r>
          </w:p>
          <w:p w14:paraId="79C0C816" w14:textId="205ACF28" w:rsidR="00851464" w:rsidRPr="00002BE8" w:rsidRDefault="00AF4507"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b/>
                <w:bCs/>
                <w:color w:val="000000" w:themeColor="text1"/>
                <w:sz w:val="20"/>
                <w:szCs w:val="20"/>
              </w:rPr>
            </w:pPr>
            <w:r w:rsidRPr="00002BE8">
              <w:rPr>
                <w:rFonts w:ascii="Arial" w:eastAsia="Arial" w:hAnsi="Arial" w:cs="Arial"/>
                <w:b/>
                <w:bCs/>
                <w:color w:val="000000" w:themeColor="text1"/>
                <w:sz w:val="20"/>
                <w:szCs w:val="20"/>
              </w:rPr>
              <w:t xml:space="preserve">                        </w:t>
            </w:r>
            <w:r w:rsidR="00D818EF" w:rsidRPr="00002BE8">
              <w:rPr>
                <w:rFonts w:ascii="Arial" w:eastAsia="Arial" w:hAnsi="Arial" w:cs="Arial"/>
                <w:b/>
                <w:bCs/>
                <w:color w:val="000000" w:themeColor="text1"/>
                <w:sz w:val="20"/>
                <w:szCs w:val="20"/>
              </w:rPr>
              <w:t xml:space="preserve">  </w:t>
            </w:r>
            <w:r w:rsidR="000F2685" w:rsidRPr="00002BE8">
              <w:rPr>
                <w:rFonts w:ascii="Arial" w:eastAsia="Arial" w:hAnsi="Arial" w:cs="Arial"/>
                <w:b/>
                <w:bCs/>
                <w:color w:val="000000" w:themeColor="text1"/>
                <w:sz w:val="20"/>
                <w:szCs w:val="20"/>
              </w:rPr>
              <w:t xml:space="preserve">   </w:t>
            </w:r>
            <w:r w:rsidR="00DF3659" w:rsidRPr="00002BE8">
              <w:rPr>
                <w:rFonts w:ascii="Arial" w:eastAsia="Arial" w:hAnsi="Arial" w:cs="Arial"/>
                <w:b/>
                <w:bCs/>
                <w:color w:val="000000" w:themeColor="text1"/>
                <w:sz w:val="20"/>
                <w:szCs w:val="20"/>
              </w:rPr>
              <w:t xml:space="preserve">ZAMAWIAJACY </w:t>
            </w:r>
          </w:p>
          <w:p w14:paraId="05BC6B3C" w14:textId="77777777" w:rsidR="0049678A" w:rsidRPr="00002BE8" w:rsidRDefault="0049678A"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b/>
                <w:bCs/>
                <w:color w:val="000000" w:themeColor="text1"/>
                <w:sz w:val="20"/>
                <w:szCs w:val="20"/>
              </w:rPr>
            </w:pPr>
          </w:p>
          <w:p w14:paraId="00000159" w14:textId="3BDBC928" w:rsidR="00D818EF" w:rsidRPr="00002BE8" w:rsidRDefault="00D818EF"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b/>
                <w:bCs/>
                <w:color w:val="000000" w:themeColor="text1"/>
                <w:sz w:val="20"/>
                <w:szCs w:val="20"/>
              </w:rPr>
            </w:pPr>
          </w:p>
        </w:tc>
      </w:tr>
      <w:tr w:rsidR="00002BE8" w:rsidRPr="00002BE8" w14:paraId="36AD8BDE" w14:textId="77777777">
        <w:trPr>
          <w:jc w:val="center"/>
        </w:trPr>
        <w:tc>
          <w:tcPr>
            <w:tcW w:w="4606" w:type="dxa"/>
            <w:vAlign w:val="center"/>
          </w:tcPr>
          <w:p w14:paraId="0000015A" w14:textId="77777777" w:rsidR="00851464" w:rsidRPr="00002BE8" w:rsidRDefault="00DF3659"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_______________________</w:t>
            </w:r>
          </w:p>
        </w:tc>
        <w:tc>
          <w:tcPr>
            <w:tcW w:w="4606" w:type="dxa"/>
            <w:vAlign w:val="center"/>
          </w:tcPr>
          <w:p w14:paraId="0000015B" w14:textId="2CB04A8C" w:rsidR="00851464" w:rsidRPr="00002BE8" w:rsidRDefault="00D818EF"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w:t>
            </w:r>
            <w:r w:rsidR="00DF3659" w:rsidRPr="00002BE8">
              <w:rPr>
                <w:rFonts w:ascii="Arial" w:eastAsia="Arial" w:hAnsi="Arial" w:cs="Arial"/>
                <w:color w:val="000000" w:themeColor="text1"/>
                <w:sz w:val="20"/>
                <w:szCs w:val="20"/>
              </w:rPr>
              <w:t>_________</w:t>
            </w:r>
            <w:r w:rsidR="000F2685" w:rsidRPr="00002BE8">
              <w:rPr>
                <w:rFonts w:ascii="Arial" w:eastAsia="Arial" w:hAnsi="Arial" w:cs="Arial"/>
                <w:color w:val="000000" w:themeColor="text1"/>
                <w:sz w:val="20"/>
                <w:szCs w:val="20"/>
              </w:rPr>
              <w:t>__</w:t>
            </w:r>
            <w:r w:rsidR="00DF3659" w:rsidRPr="00002BE8">
              <w:rPr>
                <w:rFonts w:ascii="Arial" w:eastAsia="Arial" w:hAnsi="Arial" w:cs="Arial"/>
                <w:color w:val="000000" w:themeColor="text1"/>
                <w:sz w:val="20"/>
                <w:szCs w:val="20"/>
              </w:rPr>
              <w:t>______________</w:t>
            </w:r>
          </w:p>
        </w:tc>
      </w:tr>
      <w:tr w:rsidR="00851464" w:rsidRPr="00002BE8" w14:paraId="3ADB8416" w14:textId="77777777">
        <w:trPr>
          <w:jc w:val="center"/>
        </w:trPr>
        <w:tc>
          <w:tcPr>
            <w:tcW w:w="4606" w:type="dxa"/>
            <w:vAlign w:val="center"/>
          </w:tcPr>
          <w:p w14:paraId="0000015C" w14:textId="77777777" w:rsidR="00851464" w:rsidRPr="00002BE8" w:rsidRDefault="00851464"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tc>
        <w:tc>
          <w:tcPr>
            <w:tcW w:w="4606" w:type="dxa"/>
            <w:vAlign w:val="center"/>
          </w:tcPr>
          <w:p w14:paraId="37EDE9A3" w14:textId="77777777" w:rsidR="00851464" w:rsidRPr="00002BE8" w:rsidRDefault="00851464"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0000015D" w14:textId="77777777" w:rsidR="000F2685" w:rsidRPr="00002BE8" w:rsidRDefault="000F2685" w:rsidP="002B0501">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tc>
      </w:tr>
    </w:tbl>
    <w:p w14:paraId="00000164" w14:textId="77777777" w:rsidR="00851464" w:rsidRPr="00002BE8" w:rsidRDefault="00851464" w:rsidP="00921C42">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p>
    <w:p w14:paraId="0B94C599" w14:textId="4123A1AA" w:rsidR="000F2685" w:rsidRPr="00002BE8" w:rsidRDefault="000F2685" w:rsidP="00921C42">
      <w:pPr>
        <w:pBdr>
          <w:top w:val="nil"/>
          <w:left w:val="nil"/>
          <w:bottom w:val="nil"/>
          <w:right w:val="nil"/>
          <w:between w:val="nil"/>
        </w:pBdr>
        <w:spacing w:after="0" w:line="276" w:lineRule="auto"/>
        <w:ind w:leftChars="0" w:left="0" w:firstLineChars="0" w:firstLine="0"/>
        <w:jc w:val="both"/>
        <w:outlineLvl w:val="9"/>
        <w:rPr>
          <w:rFonts w:ascii="Arial" w:eastAsia="Arial" w:hAnsi="Arial" w:cs="Arial"/>
          <w:color w:val="000000" w:themeColor="text1"/>
          <w:sz w:val="20"/>
          <w:szCs w:val="20"/>
        </w:rPr>
      </w:pPr>
      <w:r w:rsidRPr="00002BE8">
        <w:rPr>
          <w:rFonts w:ascii="Arial" w:eastAsia="Arial" w:hAnsi="Arial" w:cs="Arial"/>
          <w:color w:val="000000" w:themeColor="text1"/>
          <w:sz w:val="20"/>
          <w:szCs w:val="20"/>
        </w:rPr>
        <w:t xml:space="preserve">                                                                                                       _________________________</w:t>
      </w:r>
    </w:p>
    <w:sectPr w:rsidR="000F2685" w:rsidRPr="00002BE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19A2D" w14:textId="77777777" w:rsidR="00403A9A" w:rsidRDefault="00403A9A">
      <w:pPr>
        <w:spacing w:after="0" w:line="240" w:lineRule="auto"/>
        <w:ind w:left="0" w:hanging="2"/>
      </w:pPr>
      <w:r>
        <w:separator/>
      </w:r>
    </w:p>
  </w:endnote>
  <w:endnote w:type="continuationSeparator" w:id="0">
    <w:p w14:paraId="6C51F575" w14:textId="77777777" w:rsidR="00403A9A" w:rsidRDefault="00403A9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C385" w14:textId="77777777" w:rsidR="0090090F" w:rsidRDefault="0090090F">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B" w14:textId="1C8BCE91" w:rsidR="00851464" w:rsidRDefault="00DF3659">
    <w:pPr>
      <w:pBdr>
        <w:top w:val="nil"/>
        <w:left w:val="nil"/>
        <w:bottom w:val="nil"/>
        <w:right w:val="nil"/>
        <w:between w:val="nil"/>
      </w:pBdr>
      <w:tabs>
        <w:tab w:val="center" w:pos="4536"/>
        <w:tab w:val="right" w:pos="9072"/>
      </w:tabs>
      <w:spacing w:after="0" w:line="240" w:lineRule="auto"/>
      <w:ind w:left="0" w:hanging="2"/>
      <w:jc w:val="right"/>
      <w:rPr>
        <w:rFonts w:ascii="Arial" w:eastAsia="Arial" w:hAnsi="Arial" w:cs="Arial"/>
        <w:color w:val="000000"/>
        <w:sz w:val="18"/>
        <w:szCs w:val="18"/>
      </w:rPr>
    </w:pPr>
    <w:r>
      <w:rPr>
        <w:rFonts w:ascii="Arial" w:eastAsia="Arial" w:hAnsi="Arial" w:cs="Arial"/>
        <w:color w:val="000000"/>
        <w:sz w:val="18"/>
        <w:szCs w:val="18"/>
      </w:rPr>
      <w:t xml:space="preserve">str.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p w14:paraId="0000018C" w14:textId="77777777" w:rsidR="00851464" w:rsidRDefault="00851464">
    <w:pPr>
      <w:pBdr>
        <w:top w:val="nil"/>
        <w:left w:val="nil"/>
        <w:bottom w:val="nil"/>
        <w:right w:val="nil"/>
        <w:between w:val="nil"/>
      </w:pBdr>
      <w:tabs>
        <w:tab w:val="center" w:pos="4536"/>
        <w:tab w:val="right" w:pos="9072"/>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9D3C" w14:textId="77777777" w:rsidR="0090090F" w:rsidRDefault="0090090F">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07DF" w14:textId="77777777" w:rsidR="00403A9A" w:rsidRDefault="00403A9A">
      <w:pPr>
        <w:spacing w:after="0" w:line="240" w:lineRule="auto"/>
        <w:ind w:left="0" w:hanging="2"/>
      </w:pPr>
      <w:r>
        <w:separator/>
      </w:r>
    </w:p>
  </w:footnote>
  <w:footnote w:type="continuationSeparator" w:id="0">
    <w:p w14:paraId="4EF4C8DE" w14:textId="77777777" w:rsidR="00403A9A" w:rsidRDefault="00403A9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7815" w14:textId="77777777" w:rsidR="0090090F" w:rsidRDefault="0090090F">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C53C" w14:textId="49B9FD84" w:rsidR="0090090F" w:rsidRPr="0090090F" w:rsidRDefault="0090090F">
    <w:pPr>
      <w:pStyle w:val="Nagwek"/>
      <w:ind w:left="0" w:hanging="2"/>
      <w:rPr>
        <w:color w:val="EE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CC421" w14:textId="77777777" w:rsidR="0090090F" w:rsidRDefault="0090090F">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2B3D"/>
    <w:multiLevelType w:val="multilevel"/>
    <w:tmpl w:val="EAA0A6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DC654B"/>
    <w:multiLevelType w:val="hybridMultilevel"/>
    <w:tmpl w:val="79844B8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 w15:restartNumberingAfterBreak="0">
    <w:nsid w:val="0C15252A"/>
    <w:multiLevelType w:val="multilevel"/>
    <w:tmpl w:val="EF2AB8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07630B3"/>
    <w:multiLevelType w:val="hybridMultilevel"/>
    <w:tmpl w:val="D4AECEBA"/>
    <w:lvl w:ilvl="0" w:tplc="55700F72">
      <w:start w:val="1"/>
      <w:numFmt w:val="bullet"/>
      <w:lvlText w:val=""/>
      <w:lvlJc w:val="left"/>
      <w:pPr>
        <w:ind w:left="1080" w:hanging="360"/>
      </w:pPr>
      <w:rPr>
        <w:rFonts w:ascii="Wingdings" w:hAnsi="Wingding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F005FD"/>
    <w:multiLevelType w:val="multilevel"/>
    <w:tmpl w:val="6C4E4866"/>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11C61C21"/>
    <w:multiLevelType w:val="multilevel"/>
    <w:tmpl w:val="867EFF4E"/>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rFonts w:ascii="Arial" w:eastAsia="Arial" w:hAnsi="Arial" w:cs="Arial"/>
        <w:sz w:val="20"/>
        <w:szCs w:val="20"/>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6" w15:restartNumberingAfterBreak="0">
    <w:nsid w:val="25C10FC7"/>
    <w:multiLevelType w:val="hybridMultilevel"/>
    <w:tmpl w:val="89B2103E"/>
    <w:lvl w:ilvl="0" w:tplc="0415000D">
      <w:start w:val="1"/>
      <w:numFmt w:val="bullet"/>
      <w:lvlText w:val=""/>
      <w:lvlJc w:val="left"/>
      <w:pPr>
        <w:ind w:left="2928" w:hanging="360"/>
      </w:pPr>
      <w:rPr>
        <w:rFonts w:ascii="Wingdings" w:hAnsi="Wingdings" w:hint="default"/>
      </w:rPr>
    </w:lvl>
    <w:lvl w:ilvl="1" w:tplc="04150003">
      <w:start w:val="1"/>
      <w:numFmt w:val="bullet"/>
      <w:lvlText w:val="o"/>
      <w:lvlJc w:val="left"/>
      <w:pPr>
        <w:ind w:left="3648" w:hanging="360"/>
      </w:pPr>
      <w:rPr>
        <w:rFonts w:ascii="Courier New" w:hAnsi="Courier New" w:cs="Courier New" w:hint="default"/>
      </w:rPr>
    </w:lvl>
    <w:lvl w:ilvl="2" w:tplc="04150005">
      <w:start w:val="1"/>
      <w:numFmt w:val="bullet"/>
      <w:lvlText w:val=""/>
      <w:lvlJc w:val="left"/>
      <w:pPr>
        <w:ind w:left="4368" w:hanging="360"/>
      </w:pPr>
      <w:rPr>
        <w:rFonts w:ascii="Wingdings" w:hAnsi="Wingdings" w:hint="default"/>
      </w:rPr>
    </w:lvl>
    <w:lvl w:ilvl="3" w:tplc="04150001">
      <w:start w:val="1"/>
      <w:numFmt w:val="bullet"/>
      <w:lvlText w:val=""/>
      <w:lvlJc w:val="left"/>
      <w:pPr>
        <w:ind w:left="5088" w:hanging="360"/>
      </w:pPr>
      <w:rPr>
        <w:rFonts w:ascii="Symbol" w:hAnsi="Symbol" w:hint="default"/>
      </w:rPr>
    </w:lvl>
    <w:lvl w:ilvl="4" w:tplc="04150003">
      <w:start w:val="1"/>
      <w:numFmt w:val="bullet"/>
      <w:lvlText w:val="o"/>
      <w:lvlJc w:val="left"/>
      <w:pPr>
        <w:ind w:left="5808" w:hanging="360"/>
      </w:pPr>
      <w:rPr>
        <w:rFonts w:ascii="Courier New" w:hAnsi="Courier New" w:cs="Courier New" w:hint="default"/>
      </w:rPr>
    </w:lvl>
    <w:lvl w:ilvl="5" w:tplc="04150005">
      <w:start w:val="1"/>
      <w:numFmt w:val="bullet"/>
      <w:lvlText w:val=""/>
      <w:lvlJc w:val="left"/>
      <w:pPr>
        <w:ind w:left="6528" w:hanging="360"/>
      </w:pPr>
      <w:rPr>
        <w:rFonts w:ascii="Wingdings" w:hAnsi="Wingdings" w:hint="default"/>
      </w:rPr>
    </w:lvl>
    <w:lvl w:ilvl="6" w:tplc="04150001">
      <w:start w:val="1"/>
      <w:numFmt w:val="bullet"/>
      <w:lvlText w:val=""/>
      <w:lvlJc w:val="left"/>
      <w:pPr>
        <w:ind w:left="7248" w:hanging="360"/>
      </w:pPr>
      <w:rPr>
        <w:rFonts w:ascii="Symbol" w:hAnsi="Symbol" w:hint="default"/>
      </w:rPr>
    </w:lvl>
    <w:lvl w:ilvl="7" w:tplc="04150003">
      <w:start w:val="1"/>
      <w:numFmt w:val="bullet"/>
      <w:lvlText w:val="o"/>
      <w:lvlJc w:val="left"/>
      <w:pPr>
        <w:ind w:left="7968" w:hanging="360"/>
      </w:pPr>
      <w:rPr>
        <w:rFonts w:ascii="Courier New" w:hAnsi="Courier New" w:cs="Courier New" w:hint="default"/>
      </w:rPr>
    </w:lvl>
    <w:lvl w:ilvl="8" w:tplc="04150005">
      <w:start w:val="1"/>
      <w:numFmt w:val="bullet"/>
      <w:lvlText w:val=""/>
      <w:lvlJc w:val="left"/>
      <w:pPr>
        <w:ind w:left="8688" w:hanging="360"/>
      </w:pPr>
      <w:rPr>
        <w:rFonts w:ascii="Wingdings" w:hAnsi="Wingdings" w:hint="default"/>
      </w:rPr>
    </w:lvl>
  </w:abstractNum>
  <w:abstractNum w:abstractNumId="7" w15:restartNumberingAfterBreak="0">
    <w:nsid w:val="26D15FB1"/>
    <w:multiLevelType w:val="multilevel"/>
    <w:tmpl w:val="A458372A"/>
    <w:lvl w:ilvl="0">
      <w:start w:val="1"/>
      <w:numFmt w:val="decimal"/>
      <w:lvlText w:val="%1."/>
      <w:lvlJc w:val="left"/>
      <w:pPr>
        <w:ind w:left="720" w:hanging="360"/>
      </w:pPr>
      <w:rPr>
        <w:b w:val="0"/>
        <w:vertAlign w:val="baseline"/>
      </w:rPr>
    </w:lvl>
    <w:lvl w:ilvl="1">
      <w:start w:val="1"/>
      <w:numFmt w:val="decimal"/>
      <w:lvlText w:val="%2)"/>
      <w:lvlJc w:val="left"/>
      <w:pPr>
        <w:ind w:left="1440" w:hanging="1156"/>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8" w15:restartNumberingAfterBreak="0">
    <w:nsid w:val="288406BE"/>
    <w:multiLevelType w:val="multilevel"/>
    <w:tmpl w:val="447837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05661"/>
    <w:multiLevelType w:val="multilevel"/>
    <w:tmpl w:val="423C77D0"/>
    <w:lvl w:ilvl="0">
      <w:start w:val="1"/>
      <w:numFmt w:val="upperRoman"/>
      <w:lvlText w:val="%1."/>
      <w:lvlJc w:val="right"/>
      <w:pPr>
        <w:ind w:left="644" w:hanging="359"/>
      </w:pPr>
      <w:rPr>
        <w:vertAlign w:val="baseline"/>
      </w:rPr>
    </w:lvl>
    <w:lvl w:ilvl="1">
      <w:start w:val="1"/>
      <w:numFmt w:val="lowerLetter"/>
      <w:lvlText w:val="%2)"/>
      <w:lvlJc w:val="left"/>
      <w:pPr>
        <w:ind w:left="1364" w:hanging="360"/>
      </w:pPr>
      <w:rPr>
        <w:vertAlign w:val="baseline"/>
      </w:rPr>
    </w:lvl>
    <w:lvl w:ilvl="2">
      <w:start w:val="1"/>
      <w:numFmt w:val="upperRoman"/>
      <w:lvlText w:val="%3."/>
      <w:lvlJc w:val="left"/>
      <w:pPr>
        <w:ind w:left="2624" w:hanging="72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0" w15:restartNumberingAfterBreak="0">
    <w:nsid w:val="34C646EC"/>
    <w:multiLevelType w:val="multilevel"/>
    <w:tmpl w:val="21FE503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982E1F"/>
    <w:multiLevelType w:val="multilevel"/>
    <w:tmpl w:val="08E81E26"/>
    <w:lvl w:ilvl="0">
      <w:start w:val="3"/>
      <w:numFmt w:val="decimal"/>
      <w:lvlText w:val="%1."/>
      <w:lvlJc w:val="left"/>
      <w:pPr>
        <w:ind w:left="612" w:hanging="612"/>
      </w:pPr>
      <w:rPr>
        <w:vertAlign w:val="baseline"/>
      </w:rPr>
    </w:lvl>
    <w:lvl w:ilvl="1">
      <w:start w:val="18"/>
      <w:numFmt w:val="decimal"/>
      <w:lvlText w:val="%1.%2."/>
      <w:lvlJc w:val="left"/>
      <w:pPr>
        <w:ind w:left="792" w:hanging="612"/>
      </w:pPr>
      <w:rPr>
        <w:vertAlign w:val="baseline"/>
      </w:rPr>
    </w:lvl>
    <w:lvl w:ilvl="2">
      <w:start w:val="1"/>
      <w:numFmt w:val="decimal"/>
      <w:lvlText w:val="%1.%2.%3."/>
      <w:lvlJc w:val="left"/>
      <w:pPr>
        <w:ind w:left="1080" w:hanging="720"/>
      </w:pPr>
      <w:rPr>
        <w:vertAlign w:val="baseline"/>
      </w:rPr>
    </w:lvl>
    <w:lvl w:ilvl="3">
      <w:start w:val="1"/>
      <w:numFmt w:val="decimal"/>
      <w:lvlText w:val="%4)"/>
      <w:lvlJc w:val="left"/>
      <w:pPr>
        <w:ind w:left="1260" w:hanging="720"/>
      </w:pPr>
      <w:rPr>
        <w:rFonts w:ascii="Arial" w:eastAsia="Arial" w:hAnsi="Arial" w:cs="Arial"/>
        <w:color w:val="000000"/>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980" w:hanging="1080"/>
      </w:pPr>
      <w:rPr>
        <w:vertAlign w:val="baseline"/>
      </w:rPr>
    </w:lvl>
    <w:lvl w:ilvl="6">
      <w:start w:val="1"/>
      <w:numFmt w:val="decimal"/>
      <w:lvlText w:val="%1.%2.%3.%4.%5.%6.%7."/>
      <w:lvlJc w:val="left"/>
      <w:pPr>
        <w:ind w:left="2520" w:hanging="1440"/>
      </w:pPr>
      <w:rPr>
        <w:vertAlign w:val="baseline"/>
      </w:rPr>
    </w:lvl>
    <w:lvl w:ilvl="7">
      <w:start w:val="1"/>
      <w:numFmt w:val="decimal"/>
      <w:lvlText w:val="%1.%2.%3.%4.%5.%6.%7.%8."/>
      <w:lvlJc w:val="left"/>
      <w:pPr>
        <w:ind w:left="2700" w:hanging="1440"/>
      </w:pPr>
      <w:rPr>
        <w:vertAlign w:val="baseline"/>
      </w:rPr>
    </w:lvl>
    <w:lvl w:ilvl="8">
      <w:start w:val="1"/>
      <w:numFmt w:val="decimal"/>
      <w:lvlText w:val="%1.%2.%3.%4.%5.%6.%7.%8.%9."/>
      <w:lvlJc w:val="left"/>
      <w:pPr>
        <w:ind w:left="3240" w:hanging="1800"/>
      </w:pPr>
      <w:rPr>
        <w:vertAlign w:val="baseline"/>
      </w:rPr>
    </w:lvl>
  </w:abstractNum>
  <w:abstractNum w:abstractNumId="12" w15:restartNumberingAfterBreak="0">
    <w:nsid w:val="3DDA1DDA"/>
    <w:multiLevelType w:val="multilevel"/>
    <w:tmpl w:val="EAD0BD7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3623D15"/>
    <w:multiLevelType w:val="multilevel"/>
    <w:tmpl w:val="E8B87B58"/>
    <w:lvl w:ilvl="0">
      <w:start w:val="1"/>
      <w:numFmt w:val="decimal"/>
      <w:lvlText w:val="%1."/>
      <w:lvlJc w:val="left"/>
      <w:pPr>
        <w:ind w:left="444" w:hanging="444"/>
      </w:pPr>
      <w:rPr>
        <w:rFonts w:ascii="Arial" w:eastAsia="Arial" w:hAnsi="Arial" w:cs="Arial"/>
        <w:b w:val="0"/>
        <w:vertAlign w:val="baseline"/>
      </w:rPr>
    </w:lvl>
    <w:lvl w:ilvl="1">
      <w:start w:val="1"/>
      <w:numFmt w:val="decimal"/>
      <w:lvlText w:val="%2."/>
      <w:lvlJc w:val="left"/>
      <w:pPr>
        <w:ind w:left="586" w:hanging="444"/>
      </w:pPr>
      <w:rPr>
        <w:rFonts w:ascii="Arial" w:eastAsia="Arial" w:hAnsi="Arial" w:cs="Arial"/>
        <w:b w:val="0"/>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440" w:hanging="144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800" w:hanging="1800"/>
      </w:pPr>
      <w:rPr>
        <w:b w:val="0"/>
        <w:vertAlign w:val="baseline"/>
      </w:rPr>
    </w:lvl>
  </w:abstractNum>
  <w:abstractNum w:abstractNumId="14" w15:restartNumberingAfterBreak="0">
    <w:nsid w:val="49DB2519"/>
    <w:multiLevelType w:val="multilevel"/>
    <w:tmpl w:val="F3F496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54A45BA2"/>
    <w:multiLevelType w:val="multilevel"/>
    <w:tmpl w:val="509E47AC"/>
    <w:lvl w:ilvl="0">
      <w:start w:val="1"/>
      <w:numFmt w:val="decimal"/>
      <w:lvlText w:val="%1."/>
      <w:lvlJc w:val="left"/>
      <w:pPr>
        <w:ind w:left="360" w:hanging="360"/>
      </w:pPr>
      <w:rPr>
        <w:vertAlign w:val="baseline"/>
      </w:rPr>
    </w:lvl>
    <w:lvl w:ilvl="1">
      <w:start w:val="1"/>
      <w:numFmt w:val="decimal"/>
      <w:lvlText w:val="%2)"/>
      <w:lvlJc w:val="left"/>
      <w:pPr>
        <w:ind w:left="850" w:hanging="425"/>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6" w15:restartNumberingAfterBreak="0">
    <w:nsid w:val="56CD48BE"/>
    <w:multiLevelType w:val="multilevel"/>
    <w:tmpl w:val="AE603666"/>
    <w:lvl w:ilvl="0">
      <w:start w:val="1"/>
      <w:numFmt w:val="decimal"/>
      <w:lvlText w:val="%1)"/>
      <w:lvlJc w:val="left"/>
      <w:pPr>
        <w:ind w:left="720" w:hanging="360"/>
      </w:pPr>
      <w:rPr>
        <w:rFonts w:ascii="Arial" w:eastAsia="Arial" w:hAnsi="Arial" w:cs="Arial"/>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5F422C9B"/>
    <w:multiLevelType w:val="multilevel"/>
    <w:tmpl w:val="334C552E"/>
    <w:lvl w:ilvl="0">
      <w:start w:val="1"/>
      <w:numFmt w:val="decimal"/>
      <w:lvlText w:val="%1."/>
      <w:lvlJc w:val="left"/>
      <w:pPr>
        <w:ind w:left="644" w:hanging="360"/>
      </w:pPr>
      <w:rPr>
        <w:rFonts w:ascii="Arial" w:eastAsia="Times New Roman" w:hAnsi="Arial" w:cs="Arial" w:hint="default"/>
      </w:rPr>
    </w:lvl>
    <w:lvl w:ilvl="1">
      <w:start w:val="1"/>
      <w:numFmt w:val="decimal"/>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8" w15:restartNumberingAfterBreak="0">
    <w:nsid w:val="5F7A0B66"/>
    <w:multiLevelType w:val="hybridMultilevel"/>
    <w:tmpl w:val="1FDA2F9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600E4B9D"/>
    <w:multiLevelType w:val="multilevel"/>
    <w:tmpl w:val="F32C9596"/>
    <w:lvl w:ilvl="0">
      <w:start w:val="1"/>
      <w:numFmt w:val="decimal"/>
      <w:lvlText w:val="%1)"/>
      <w:lvlJc w:val="left"/>
      <w:pPr>
        <w:ind w:left="502"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2.%3."/>
      <w:lvlJc w:val="right"/>
      <w:pPr>
        <w:ind w:left="2160" w:hanging="180"/>
      </w:pPr>
      <w:rPr>
        <w:vertAlign w:val="baseline"/>
      </w:rPr>
    </w:lvl>
    <w:lvl w:ilvl="3">
      <w:start w:val="1"/>
      <w:numFmt w:val="decimal"/>
      <w:lvlText w:val="%2.%3.%4."/>
      <w:lvlJc w:val="left"/>
      <w:pPr>
        <w:ind w:left="2880" w:hanging="360"/>
      </w:pPr>
      <w:rPr>
        <w:vertAlign w:val="baseline"/>
      </w:rPr>
    </w:lvl>
    <w:lvl w:ilvl="4">
      <w:start w:val="1"/>
      <w:numFmt w:val="lowerLetter"/>
      <w:lvlText w:val="%2.%3.%4.%5."/>
      <w:lvlJc w:val="left"/>
      <w:pPr>
        <w:ind w:left="3600" w:hanging="360"/>
      </w:pPr>
      <w:rPr>
        <w:vertAlign w:val="baseline"/>
      </w:rPr>
    </w:lvl>
    <w:lvl w:ilvl="5">
      <w:start w:val="1"/>
      <w:numFmt w:val="lowerRoman"/>
      <w:lvlText w:val="%2.%3.%4.%5.%6."/>
      <w:lvlJc w:val="right"/>
      <w:pPr>
        <w:ind w:left="4320" w:hanging="180"/>
      </w:pPr>
      <w:rPr>
        <w:vertAlign w:val="baseline"/>
      </w:rPr>
    </w:lvl>
    <w:lvl w:ilvl="6">
      <w:start w:val="1"/>
      <w:numFmt w:val="decimal"/>
      <w:lvlText w:val="%2.%3.%4.%5.%6.%7."/>
      <w:lvlJc w:val="left"/>
      <w:pPr>
        <w:ind w:left="5040" w:hanging="360"/>
      </w:pPr>
      <w:rPr>
        <w:vertAlign w:val="baseline"/>
      </w:rPr>
    </w:lvl>
    <w:lvl w:ilvl="7">
      <w:start w:val="1"/>
      <w:numFmt w:val="lowerLetter"/>
      <w:lvlText w:val="%2.%3.%4.%5.%6.%7.%8."/>
      <w:lvlJc w:val="left"/>
      <w:pPr>
        <w:ind w:left="5760" w:hanging="360"/>
      </w:pPr>
      <w:rPr>
        <w:vertAlign w:val="baseline"/>
      </w:rPr>
    </w:lvl>
    <w:lvl w:ilvl="8">
      <w:start w:val="1"/>
      <w:numFmt w:val="lowerRoman"/>
      <w:lvlText w:val="%2.%3.%4.%5.%6.%7.%8.%9."/>
      <w:lvlJc w:val="right"/>
      <w:pPr>
        <w:ind w:left="6480" w:hanging="180"/>
      </w:pPr>
      <w:rPr>
        <w:vertAlign w:val="baseline"/>
      </w:rPr>
    </w:lvl>
  </w:abstractNum>
  <w:abstractNum w:abstractNumId="20" w15:restartNumberingAfterBreak="0">
    <w:nsid w:val="653E566E"/>
    <w:multiLevelType w:val="multilevel"/>
    <w:tmpl w:val="51B62606"/>
    <w:lvl w:ilvl="0">
      <w:start w:val="1"/>
      <w:numFmt w:val="decimal"/>
      <w:lvlText w:val="%1."/>
      <w:lvlJc w:val="left"/>
      <w:pPr>
        <w:ind w:left="1104" w:hanging="395"/>
      </w:pPr>
      <w:rPr>
        <w:b w:val="0"/>
        <w:i w:val="0"/>
        <w:sz w:val="20"/>
        <w:szCs w:val="20"/>
        <w:vertAlign w:val="baseline"/>
      </w:rPr>
    </w:lvl>
    <w:lvl w:ilvl="1">
      <w:start w:val="1"/>
      <w:numFmt w:val="decimal"/>
      <w:lvlText w:val="%2)"/>
      <w:lvlJc w:val="left"/>
      <w:pPr>
        <w:ind w:left="2014" w:hanging="510"/>
      </w:pPr>
      <w:rPr>
        <w:rFonts w:ascii="Arial" w:eastAsia="Arial" w:hAnsi="Arial" w:cs="Arial"/>
        <w:sz w:val="20"/>
        <w:szCs w:val="20"/>
        <w:vertAlign w:val="baseline"/>
      </w:rPr>
    </w:lvl>
    <w:lvl w:ilvl="2">
      <w:start w:val="1"/>
      <w:numFmt w:val="lowerRoman"/>
      <w:lvlText w:val="%2.%3."/>
      <w:lvlJc w:val="right"/>
      <w:pPr>
        <w:ind w:left="2584" w:hanging="180"/>
      </w:pPr>
      <w:rPr>
        <w:vertAlign w:val="baseline"/>
      </w:rPr>
    </w:lvl>
    <w:lvl w:ilvl="3">
      <w:start w:val="1"/>
      <w:numFmt w:val="decimal"/>
      <w:lvlText w:val="%2.%3.%4."/>
      <w:lvlJc w:val="left"/>
      <w:pPr>
        <w:ind w:left="3304" w:hanging="360"/>
      </w:pPr>
      <w:rPr>
        <w:vertAlign w:val="baseline"/>
      </w:rPr>
    </w:lvl>
    <w:lvl w:ilvl="4">
      <w:start w:val="1"/>
      <w:numFmt w:val="lowerLetter"/>
      <w:lvlText w:val="%2.%3.%4.%5."/>
      <w:lvlJc w:val="left"/>
      <w:pPr>
        <w:ind w:left="4024" w:hanging="360"/>
      </w:pPr>
      <w:rPr>
        <w:vertAlign w:val="baseline"/>
      </w:rPr>
    </w:lvl>
    <w:lvl w:ilvl="5">
      <w:start w:val="1"/>
      <w:numFmt w:val="lowerRoman"/>
      <w:lvlText w:val="%2.%3.%4.%5.%6."/>
      <w:lvlJc w:val="right"/>
      <w:pPr>
        <w:ind w:left="4744" w:hanging="180"/>
      </w:pPr>
      <w:rPr>
        <w:vertAlign w:val="baseline"/>
      </w:rPr>
    </w:lvl>
    <w:lvl w:ilvl="6">
      <w:start w:val="1"/>
      <w:numFmt w:val="decimal"/>
      <w:lvlText w:val="%2.%3.%4.%5.%6.%7."/>
      <w:lvlJc w:val="left"/>
      <w:pPr>
        <w:ind w:left="5464" w:hanging="360"/>
      </w:pPr>
      <w:rPr>
        <w:vertAlign w:val="baseline"/>
      </w:rPr>
    </w:lvl>
    <w:lvl w:ilvl="7">
      <w:start w:val="1"/>
      <w:numFmt w:val="lowerLetter"/>
      <w:lvlText w:val="%2.%3.%4.%5.%6.%7.%8."/>
      <w:lvlJc w:val="left"/>
      <w:pPr>
        <w:ind w:left="6184" w:hanging="360"/>
      </w:pPr>
      <w:rPr>
        <w:vertAlign w:val="baseline"/>
      </w:rPr>
    </w:lvl>
    <w:lvl w:ilvl="8">
      <w:start w:val="1"/>
      <w:numFmt w:val="lowerRoman"/>
      <w:lvlText w:val="%2.%3.%4.%5.%6.%7.%8.%9."/>
      <w:lvlJc w:val="right"/>
      <w:pPr>
        <w:ind w:left="6904" w:hanging="180"/>
      </w:pPr>
      <w:rPr>
        <w:vertAlign w:val="baseline"/>
      </w:rPr>
    </w:lvl>
  </w:abstractNum>
  <w:abstractNum w:abstractNumId="21" w15:restartNumberingAfterBreak="0">
    <w:nsid w:val="654D19ED"/>
    <w:multiLevelType w:val="multilevel"/>
    <w:tmpl w:val="C0C4A3A2"/>
    <w:lvl w:ilvl="0">
      <w:start w:val="1"/>
      <w:numFmt w:val="decimal"/>
      <w:lvlText w:val="%1."/>
      <w:lvlJc w:val="left"/>
      <w:pPr>
        <w:ind w:left="786" w:hanging="360"/>
      </w:pPr>
      <w:rPr>
        <w:rFonts w:ascii="Arial" w:eastAsia="Arial" w:hAnsi="Arial" w:cs="Arial"/>
        <w:sz w:val="20"/>
        <w:szCs w:val="20"/>
        <w:vertAlign w:val="baseline"/>
      </w:rPr>
    </w:lvl>
    <w:lvl w:ilvl="1">
      <w:start w:val="1"/>
      <w:numFmt w:val="lowerLetter"/>
      <w:lvlText w:val="%2."/>
      <w:lvlJc w:val="left"/>
      <w:pPr>
        <w:ind w:left="1506" w:hanging="360"/>
      </w:pPr>
      <w:rPr>
        <w:vertAlign w:val="baseline"/>
      </w:rPr>
    </w:lvl>
    <w:lvl w:ilvl="2">
      <w:start w:val="1"/>
      <w:numFmt w:val="lowerRoman"/>
      <w:lvlText w:val="%3."/>
      <w:lvlJc w:val="right"/>
      <w:pPr>
        <w:ind w:left="2226" w:hanging="180"/>
      </w:pPr>
      <w:rPr>
        <w:vertAlign w:val="baseline"/>
      </w:rPr>
    </w:lvl>
    <w:lvl w:ilvl="3">
      <w:start w:val="1"/>
      <w:numFmt w:val="decimal"/>
      <w:lvlText w:val="%4."/>
      <w:lvlJc w:val="left"/>
      <w:pPr>
        <w:ind w:left="2946" w:hanging="360"/>
      </w:pPr>
      <w:rPr>
        <w:vertAlign w:val="baseline"/>
      </w:rPr>
    </w:lvl>
    <w:lvl w:ilvl="4">
      <w:start w:val="1"/>
      <w:numFmt w:val="lowerLetter"/>
      <w:lvlText w:val="%5."/>
      <w:lvlJc w:val="left"/>
      <w:pPr>
        <w:ind w:left="3666" w:hanging="360"/>
      </w:pPr>
      <w:rPr>
        <w:vertAlign w:val="baseline"/>
      </w:rPr>
    </w:lvl>
    <w:lvl w:ilvl="5">
      <w:start w:val="1"/>
      <w:numFmt w:val="lowerRoman"/>
      <w:lvlText w:val="%6."/>
      <w:lvlJc w:val="right"/>
      <w:pPr>
        <w:ind w:left="4386" w:hanging="180"/>
      </w:pPr>
      <w:rPr>
        <w:vertAlign w:val="baseline"/>
      </w:rPr>
    </w:lvl>
    <w:lvl w:ilvl="6">
      <w:start w:val="1"/>
      <w:numFmt w:val="decimal"/>
      <w:lvlText w:val="%7."/>
      <w:lvlJc w:val="left"/>
      <w:pPr>
        <w:ind w:left="5106" w:hanging="360"/>
      </w:pPr>
      <w:rPr>
        <w:vertAlign w:val="baseline"/>
      </w:rPr>
    </w:lvl>
    <w:lvl w:ilvl="7">
      <w:start w:val="1"/>
      <w:numFmt w:val="lowerLetter"/>
      <w:lvlText w:val="%8."/>
      <w:lvlJc w:val="left"/>
      <w:pPr>
        <w:ind w:left="5826" w:hanging="360"/>
      </w:pPr>
      <w:rPr>
        <w:vertAlign w:val="baseline"/>
      </w:rPr>
    </w:lvl>
    <w:lvl w:ilvl="8">
      <w:start w:val="1"/>
      <w:numFmt w:val="lowerRoman"/>
      <w:lvlText w:val="%9."/>
      <w:lvlJc w:val="right"/>
      <w:pPr>
        <w:ind w:left="6546" w:hanging="180"/>
      </w:pPr>
      <w:rPr>
        <w:vertAlign w:val="baseline"/>
      </w:rPr>
    </w:lvl>
  </w:abstractNum>
  <w:abstractNum w:abstractNumId="22" w15:restartNumberingAfterBreak="0">
    <w:nsid w:val="676859B9"/>
    <w:multiLevelType w:val="multilevel"/>
    <w:tmpl w:val="33E6597E"/>
    <w:lvl w:ilvl="0">
      <w:start w:val="1"/>
      <w:numFmt w:val="decimal"/>
      <w:lvlText w:val="%1."/>
      <w:lvlJc w:val="left"/>
      <w:pPr>
        <w:ind w:left="744" w:hanging="383"/>
      </w:pPr>
      <w:rPr>
        <w:b w:val="0"/>
        <w:bCs/>
        <w:i w:val="0"/>
        <w:iCs w:val="0"/>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69D7237B"/>
    <w:multiLevelType w:val="multilevel"/>
    <w:tmpl w:val="7D5CCDAC"/>
    <w:lvl w:ilvl="0">
      <w:start w:val="1"/>
      <w:numFmt w:val="decimal"/>
      <w:lvlText w:val="%1."/>
      <w:lvlJc w:val="left"/>
      <w:pPr>
        <w:ind w:left="720" w:hanging="360"/>
      </w:pPr>
      <w:rPr>
        <w:b w:val="0"/>
        <w:bCs w:val="0"/>
        <w:i w:val="0"/>
        <w:i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6A9351C9"/>
    <w:multiLevelType w:val="multilevel"/>
    <w:tmpl w:val="AD8083F2"/>
    <w:lvl w:ilvl="0">
      <w:start w:val="1"/>
      <w:numFmt w:val="decimal"/>
      <w:lvlText w:val="%1."/>
      <w:lvlJc w:val="left"/>
      <w:pPr>
        <w:ind w:left="360" w:hanging="360"/>
      </w:pPr>
      <w:rPr>
        <w:b w:val="0"/>
        <w:strike w:val="0"/>
        <w:vertAlign w:val="baseline"/>
      </w:rPr>
    </w:lvl>
    <w:lvl w:ilvl="1">
      <w:start w:val="1"/>
      <w:numFmt w:val="decimal"/>
      <w:lvlText w:val="%2)"/>
      <w:lvlJc w:val="left"/>
      <w:pPr>
        <w:ind w:left="720" w:hanging="360"/>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5" w15:restartNumberingAfterBreak="0">
    <w:nsid w:val="6B9F058D"/>
    <w:multiLevelType w:val="hybridMultilevel"/>
    <w:tmpl w:val="F60EFFDA"/>
    <w:lvl w:ilvl="0" w:tplc="04150011">
      <w:start w:val="1"/>
      <w:numFmt w:val="decimal"/>
      <w:lvlText w:val="%1)"/>
      <w:lvlJc w:val="left"/>
      <w:pPr>
        <w:ind w:left="2040" w:hanging="360"/>
      </w:pPr>
      <w:rPr>
        <w:rFonts w:hint="default"/>
      </w:rPr>
    </w:lvl>
    <w:lvl w:ilvl="1" w:tplc="04150003" w:tentative="1">
      <w:start w:val="1"/>
      <w:numFmt w:val="bullet"/>
      <w:lvlText w:val="o"/>
      <w:lvlJc w:val="left"/>
      <w:pPr>
        <w:ind w:left="2760" w:hanging="360"/>
      </w:pPr>
      <w:rPr>
        <w:rFonts w:ascii="Courier New" w:hAnsi="Courier New" w:cs="Courier New" w:hint="default"/>
      </w:rPr>
    </w:lvl>
    <w:lvl w:ilvl="2" w:tplc="04150005" w:tentative="1">
      <w:start w:val="1"/>
      <w:numFmt w:val="bullet"/>
      <w:lvlText w:val=""/>
      <w:lvlJc w:val="left"/>
      <w:pPr>
        <w:ind w:left="3480" w:hanging="360"/>
      </w:pPr>
      <w:rPr>
        <w:rFonts w:ascii="Wingdings" w:hAnsi="Wingdings" w:hint="default"/>
      </w:rPr>
    </w:lvl>
    <w:lvl w:ilvl="3" w:tplc="04150001" w:tentative="1">
      <w:start w:val="1"/>
      <w:numFmt w:val="bullet"/>
      <w:lvlText w:val=""/>
      <w:lvlJc w:val="left"/>
      <w:pPr>
        <w:ind w:left="4200" w:hanging="360"/>
      </w:pPr>
      <w:rPr>
        <w:rFonts w:ascii="Symbol" w:hAnsi="Symbol" w:hint="default"/>
      </w:rPr>
    </w:lvl>
    <w:lvl w:ilvl="4" w:tplc="04150003" w:tentative="1">
      <w:start w:val="1"/>
      <w:numFmt w:val="bullet"/>
      <w:lvlText w:val="o"/>
      <w:lvlJc w:val="left"/>
      <w:pPr>
        <w:ind w:left="4920" w:hanging="360"/>
      </w:pPr>
      <w:rPr>
        <w:rFonts w:ascii="Courier New" w:hAnsi="Courier New" w:cs="Courier New" w:hint="default"/>
      </w:rPr>
    </w:lvl>
    <w:lvl w:ilvl="5" w:tplc="04150005" w:tentative="1">
      <w:start w:val="1"/>
      <w:numFmt w:val="bullet"/>
      <w:lvlText w:val=""/>
      <w:lvlJc w:val="left"/>
      <w:pPr>
        <w:ind w:left="5640" w:hanging="360"/>
      </w:pPr>
      <w:rPr>
        <w:rFonts w:ascii="Wingdings" w:hAnsi="Wingdings" w:hint="default"/>
      </w:rPr>
    </w:lvl>
    <w:lvl w:ilvl="6" w:tplc="04150001" w:tentative="1">
      <w:start w:val="1"/>
      <w:numFmt w:val="bullet"/>
      <w:lvlText w:val=""/>
      <w:lvlJc w:val="left"/>
      <w:pPr>
        <w:ind w:left="6360" w:hanging="360"/>
      </w:pPr>
      <w:rPr>
        <w:rFonts w:ascii="Symbol" w:hAnsi="Symbol" w:hint="default"/>
      </w:rPr>
    </w:lvl>
    <w:lvl w:ilvl="7" w:tplc="04150003" w:tentative="1">
      <w:start w:val="1"/>
      <w:numFmt w:val="bullet"/>
      <w:lvlText w:val="o"/>
      <w:lvlJc w:val="left"/>
      <w:pPr>
        <w:ind w:left="7080" w:hanging="360"/>
      </w:pPr>
      <w:rPr>
        <w:rFonts w:ascii="Courier New" w:hAnsi="Courier New" w:cs="Courier New" w:hint="default"/>
      </w:rPr>
    </w:lvl>
    <w:lvl w:ilvl="8" w:tplc="04150005" w:tentative="1">
      <w:start w:val="1"/>
      <w:numFmt w:val="bullet"/>
      <w:lvlText w:val=""/>
      <w:lvlJc w:val="left"/>
      <w:pPr>
        <w:ind w:left="7800" w:hanging="360"/>
      </w:pPr>
      <w:rPr>
        <w:rFonts w:ascii="Wingdings" w:hAnsi="Wingdings" w:hint="default"/>
      </w:rPr>
    </w:lvl>
  </w:abstractNum>
  <w:abstractNum w:abstractNumId="26" w15:restartNumberingAfterBreak="0">
    <w:nsid w:val="6BD87953"/>
    <w:multiLevelType w:val="multilevel"/>
    <w:tmpl w:val="656EBDBA"/>
    <w:lvl w:ilvl="0">
      <w:start w:val="1"/>
      <w:numFmt w:val="decimal"/>
      <w:lvlText w:val="%1)"/>
      <w:lvlJc w:val="left"/>
      <w:pPr>
        <w:ind w:left="1120" w:hanging="360"/>
      </w:pPr>
      <w:rPr>
        <w:vertAlign w:val="baseline"/>
      </w:rPr>
    </w:lvl>
    <w:lvl w:ilvl="1">
      <w:start w:val="1"/>
      <w:numFmt w:val="lowerLetter"/>
      <w:lvlText w:val="%2."/>
      <w:lvlJc w:val="left"/>
      <w:pPr>
        <w:ind w:left="1840" w:hanging="360"/>
      </w:pPr>
      <w:rPr>
        <w:vertAlign w:val="baseline"/>
      </w:rPr>
    </w:lvl>
    <w:lvl w:ilvl="2">
      <w:start w:val="1"/>
      <w:numFmt w:val="lowerRoman"/>
      <w:lvlText w:val="%3."/>
      <w:lvlJc w:val="right"/>
      <w:pPr>
        <w:ind w:left="2560" w:hanging="180"/>
      </w:pPr>
      <w:rPr>
        <w:vertAlign w:val="baseline"/>
      </w:rPr>
    </w:lvl>
    <w:lvl w:ilvl="3">
      <w:start w:val="1"/>
      <w:numFmt w:val="decimal"/>
      <w:lvlText w:val="%4."/>
      <w:lvlJc w:val="left"/>
      <w:pPr>
        <w:ind w:left="3280" w:hanging="360"/>
      </w:pPr>
      <w:rPr>
        <w:vertAlign w:val="baseline"/>
      </w:rPr>
    </w:lvl>
    <w:lvl w:ilvl="4">
      <w:start w:val="1"/>
      <w:numFmt w:val="lowerLetter"/>
      <w:lvlText w:val="%5."/>
      <w:lvlJc w:val="left"/>
      <w:pPr>
        <w:ind w:left="4000" w:hanging="360"/>
      </w:pPr>
      <w:rPr>
        <w:vertAlign w:val="baseline"/>
      </w:rPr>
    </w:lvl>
    <w:lvl w:ilvl="5">
      <w:start w:val="1"/>
      <w:numFmt w:val="lowerRoman"/>
      <w:lvlText w:val="%6."/>
      <w:lvlJc w:val="right"/>
      <w:pPr>
        <w:ind w:left="4720" w:hanging="180"/>
      </w:pPr>
      <w:rPr>
        <w:vertAlign w:val="baseline"/>
      </w:rPr>
    </w:lvl>
    <w:lvl w:ilvl="6">
      <w:start w:val="1"/>
      <w:numFmt w:val="decimal"/>
      <w:lvlText w:val="%7."/>
      <w:lvlJc w:val="left"/>
      <w:pPr>
        <w:ind w:left="5440" w:hanging="360"/>
      </w:pPr>
      <w:rPr>
        <w:vertAlign w:val="baseline"/>
      </w:rPr>
    </w:lvl>
    <w:lvl w:ilvl="7">
      <w:start w:val="1"/>
      <w:numFmt w:val="lowerLetter"/>
      <w:lvlText w:val="%8."/>
      <w:lvlJc w:val="left"/>
      <w:pPr>
        <w:ind w:left="6160" w:hanging="360"/>
      </w:pPr>
      <w:rPr>
        <w:vertAlign w:val="baseline"/>
      </w:rPr>
    </w:lvl>
    <w:lvl w:ilvl="8">
      <w:start w:val="1"/>
      <w:numFmt w:val="lowerRoman"/>
      <w:lvlText w:val="%9."/>
      <w:lvlJc w:val="right"/>
      <w:pPr>
        <w:ind w:left="6880" w:hanging="180"/>
      </w:pPr>
      <w:rPr>
        <w:vertAlign w:val="baseline"/>
      </w:rPr>
    </w:lvl>
  </w:abstractNum>
  <w:abstractNum w:abstractNumId="27" w15:restartNumberingAfterBreak="0">
    <w:nsid w:val="6D7332C6"/>
    <w:multiLevelType w:val="multilevel"/>
    <w:tmpl w:val="2A72BD7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71726319"/>
    <w:multiLevelType w:val="multilevel"/>
    <w:tmpl w:val="5A20F3A2"/>
    <w:lvl w:ilvl="0">
      <w:start w:val="1"/>
      <w:numFmt w:val="bullet"/>
      <w:lvlText w:val="✔"/>
      <w:lvlJc w:val="left"/>
      <w:pPr>
        <w:ind w:left="2928" w:hanging="360"/>
      </w:pPr>
      <w:rPr>
        <w:rFonts w:ascii="Noto Sans Symbols" w:eastAsia="Noto Sans Symbols" w:hAnsi="Noto Sans Symbols" w:cs="Noto Sans Symbols"/>
        <w:b w:val="0"/>
        <w:bCs w:val="0"/>
        <w:vertAlign w:val="baseline"/>
      </w:rPr>
    </w:lvl>
    <w:lvl w:ilvl="1">
      <w:start w:val="1"/>
      <w:numFmt w:val="bullet"/>
      <w:lvlText w:val="o"/>
      <w:lvlJc w:val="left"/>
      <w:pPr>
        <w:ind w:left="3648" w:hanging="360"/>
      </w:pPr>
      <w:rPr>
        <w:rFonts w:ascii="Courier New" w:eastAsia="Courier New" w:hAnsi="Courier New" w:cs="Courier New"/>
        <w:vertAlign w:val="baseline"/>
      </w:rPr>
    </w:lvl>
    <w:lvl w:ilvl="2">
      <w:start w:val="1"/>
      <w:numFmt w:val="bullet"/>
      <w:lvlText w:val="▪"/>
      <w:lvlJc w:val="left"/>
      <w:pPr>
        <w:ind w:left="4368" w:hanging="360"/>
      </w:pPr>
      <w:rPr>
        <w:rFonts w:ascii="Noto Sans Symbols" w:eastAsia="Noto Sans Symbols" w:hAnsi="Noto Sans Symbols" w:cs="Noto Sans Symbols"/>
        <w:vertAlign w:val="baseline"/>
      </w:rPr>
    </w:lvl>
    <w:lvl w:ilvl="3">
      <w:start w:val="1"/>
      <w:numFmt w:val="bullet"/>
      <w:lvlText w:val="●"/>
      <w:lvlJc w:val="left"/>
      <w:pPr>
        <w:ind w:left="5088" w:hanging="360"/>
      </w:pPr>
      <w:rPr>
        <w:rFonts w:ascii="Noto Sans Symbols" w:eastAsia="Noto Sans Symbols" w:hAnsi="Noto Sans Symbols" w:cs="Noto Sans Symbols"/>
        <w:vertAlign w:val="baseline"/>
      </w:rPr>
    </w:lvl>
    <w:lvl w:ilvl="4">
      <w:start w:val="1"/>
      <w:numFmt w:val="bullet"/>
      <w:lvlText w:val="o"/>
      <w:lvlJc w:val="left"/>
      <w:pPr>
        <w:ind w:left="5808" w:hanging="360"/>
      </w:pPr>
      <w:rPr>
        <w:rFonts w:ascii="Courier New" w:eastAsia="Courier New" w:hAnsi="Courier New" w:cs="Courier New"/>
        <w:vertAlign w:val="baseline"/>
      </w:rPr>
    </w:lvl>
    <w:lvl w:ilvl="5">
      <w:start w:val="1"/>
      <w:numFmt w:val="bullet"/>
      <w:lvlText w:val="▪"/>
      <w:lvlJc w:val="left"/>
      <w:pPr>
        <w:ind w:left="6528" w:hanging="360"/>
      </w:pPr>
      <w:rPr>
        <w:rFonts w:ascii="Noto Sans Symbols" w:eastAsia="Noto Sans Symbols" w:hAnsi="Noto Sans Symbols" w:cs="Noto Sans Symbols"/>
        <w:vertAlign w:val="baseline"/>
      </w:rPr>
    </w:lvl>
    <w:lvl w:ilvl="6">
      <w:start w:val="1"/>
      <w:numFmt w:val="bullet"/>
      <w:lvlText w:val="●"/>
      <w:lvlJc w:val="left"/>
      <w:pPr>
        <w:ind w:left="7248" w:hanging="360"/>
      </w:pPr>
      <w:rPr>
        <w:rFonts w:ascii="Noto Sans Symbols" w:eastAsia="Noto Sans Symbols" w:hAnsi="Noto Sans Symbols" w:cs="Noto Sans Symbols"/>
        <w:vertAlign w:val="baseline"/>
      </w:rPr>
    </w:lvl>
    <w:lvl w:ilvl="7">
      <w:start w:val="1"/>
      <w:numFmt w:val="bullet"/>
      <w:lvlText w:val="o"/>
      <w:lvlJc w:val="left"/>
      <w:pPr>
        <w:ind w:left="7968" w:hanging="360"/>
      </w:pPr>
      <w:rPr>
        <w:rFonts w:ascii="Courier New" w:eastAsia="Courier New" w:hAnsi="Courier New" w:cs="Courier New"/>
        <w:vertAlign w:val="baseline"/>
      </w:rPr>
    </w:lvl>
    <w:lvl w:ilvl="8">
      <w:start w:val="1"/>
      <w:numFmt w:val="bullet"/>
      <w:lvlText w:val="▪"/>
      <w:lvlJc w:val="left"/>
      <w:pPr>
        <w:ind w:left="8688" w:hanging="360"/>
      </w:pPr>
      <w:rPr>
        <w:rFonts w:ascii="Noto Sans Symbols" w:eastAsia="Noto Sans Symbols" w:hAnsi="Noto Sans Symbols" w:cs="Noto Sans Symbols"/>
        <w:vertAlign w:val="baseline"/>
      </w:rPr>
    </w:lvl>
  </w:abstractNum>
  <w:abstractNum w:abstractNumId="29" w15:restartNumberingAfterBreak="0">
    <w:nsid w:val="7246379C"/>
    <w:multiLevelType w:val="multilevel"/>
    <w:tmpl w:val="4D22A360"/>
    <w:lvl w:ilvl="0">
      <w:start w:val="1"/>
      <w:numFmt w:val="decimal"/>
      <w:pStyle w:val="Paragrafy"/>
      <w:lvlText w:val="%1."/>
      <w:lvlJc w:val="left"/>
      <w:pPr>
        <w:ind w:left="360" w:hanging="360"/>
      </w:pPr>
      <w:rPr>
        <w:rFonts w:ascii="Arial" w:eastAsia="Arial" w:hAnsi="Arial" w:cs="Arial"/>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0" w15:restartNumberingAfterBreak="0">
    <w:nsid w:val="741E640B"/>
    <w:multiLevelType w:val="hybridMultilevel"/>
    <w:tmpl w:val="6BDA08B6"/>
    <w:lvl w:ilvl="0" w:tplc="2472967A">
      <w:start w:val="1"/>
      <w:numFmt w:val="decimal"/>
      <w:lvlText w:val="%1)"/>
      <w:lvlJc w:val="left"/>
      <w:pPr>
        <w:ind w:left="804" w:hanging="360"/>
      </w:pPr>
      <w:rPr>
        <w:rFonts w:hint="default"/>
      </w:r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31" w15:restartNumberingAfterBreak="0">
    <w:nsid w:val="78867FA8"/>
    <w:multiLevelType w:val="hybridMultilevel"/>
    <w:tmpl w:val="5F7C9D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94D5380"/>
    <w:multiLevelType w:val="multilevel"/>
    <w:tmpl w:val="50EA8458"/>
    <w:lvl w:ilvl="0">
      <w:start w:val="1"/>
      <w:numFmt w:val="decimal"/>
      <w:lvlText w:val="%1."/>
      <w:lvlJc w:val="left"/>
      <w:pPr>
        <w:ind w:left="1353" w:hanging="359"/>
      </w:pPr>
      <w:rPr>
        <w:rFonts w:ascii="Arial" w:eastAsia="Arial" w:hAnsi="Arial" w:cs="Arial"/>
        <w:b w:val="0"/>
        <w:sz w:val="22"/>
        <w:szCs w:val="22"/>
        <w:vertAlign w:val="baseline"/>
      </w:rPr>
    </w:lvl>
    <w:lvl w:ilvl="1">
      <w:start w:val="1"/>
      <w:numFmt w:val="decimal"/>
      <w:lvlText w:val="%2."/>
      <w:lvlJc w:val="left"/>
      <w:pPr>
        <w:ind w:left="1440" w:hanging="360"/>
      </w:pPr>
      <w:rPr>
        <w:vertAlign w:val="baseline"/>
      </w:rPr>
    </w:lvl>
    <w:lvl w:ilvl="2">
      <w:start w:val="1"/>
      <w:numFmt w:val="decimal"/>
      <w:lvlText w:val="%2.%3."/>
      <w:lvlJc w:val="left"/>
      <w:pPr>
        <w:ind w:left="2160" w:hanging="360"/>
      </w:pPr>
      <w:rPr>
        <w:vertAlign w:val="baseline"/>
      </w:rPr>
    </w:lvl>
    <w:lvl w:ilvl="3">
      <w:start w:val="1"/>
      <w:numFmt w:val="decimal"/>
      <w:lvlText w:val="%2.%3.%4."/>
      <w:lvlJc w:val="left"/>
      <w:pPr>
        <w:ind w:left="2880" w:hanging="360"/>
      </w:pPr>
      <w:rPr>
        <w:vertAlign w:val="baseline"/>
      </w:rPr>
    </w:lvl>
    <w:lvl w:ilvl="4">
      <w:start w:val="1"/>
      <w:numFmt w:val="decimal"/>
      <w:lvlText w:val="%2.%3.%4.%5."/>
      <w:lvlJc w:val="left"/>
      <w:pPr>
        <w:ind w:left="3600" w:hanging="360"/>
      </w:pPr>
      <w:rPr>
        <w:vertAlign w:val="baseline"/>
      </w:rPr>
    </w:lvl>
    <w:lvl w:ilvl="5">
      <w:start w:val="1"/>
      <w:numFmt w:val="decimal"/>
      <w:lvlText w:val="%2.%3.%4.%5.%6."/>
      <w:lvlJc w:val="left"/>
      <w:pPr>
        <w:ind w:left="4320" w:hanging="360"/>
      </w:pPr>
      <w:rPr>
        <w:vertAlign w:val="baseline"/>
      </w:rPr>
    </w:lvl>
    <w:lvl w:ilvl="6">
      <w:start w:val="1"/>
      <w:numFmt w:val="decimal"/>
      <w:lvlText w:val="%2.%3.%4.%5.%6.%7."/>
      <w:lvlJc w:val="left"/>
      <w:pPr>
        <w:ind w:left="5040" w:hanging="360"/>
      </w:pPr>
      <w:rPr>
        <w:vertAlign w:val="baseline"/>
      </w:rPr>
    </w:lvl>
    <w:lvl w:ilvl="7">
      <w:start w:val="1"/>
      <w:numFmt w:val="decimal"/>
      <w:lvlText w:val="%2.%3.%4.%5.%6.%7.%8."/>
      <w:lvlJc w:val="left"/>
      <w:pPr>
        <w:ind w:left="5760" w:hanging="360"/>
      </w:pPr>
      <w:rPr>
        <w:vertAlign w:val="baseline"/>
      </w:rPr>
    </w:lvl>
    <w:lvl w:ilvl="8">
      <w:start w:val="1"/>
      <w:numFmt w:val="decimal"/>
      <w:lvlText w:val="%2.%3.%4.%5.%6.%7.%8.%9."/>
      <w:lvlJc w:val="left"/>
      <w:pPr>
        <w:ind w:left="6480" w:hanging="360"/>
      </w:pPr>
      <w:rPr>
        <w:vertAlign w:val="baseline"/>
      </w:rPr>
    </w:lvl>
  </w:abstractNum>
  <w:num w:numId="1" w16cid:durableId="345447114">
    <w:abstractNumId w:val="28"/>
  </w:num>
  <w:num w:numId="2" w16cid:durableId="1932808186">
    <w:abstractNumId w:val="2"/>
  </w:num>
  <w:num w:numId="3" w16cid:durableId="215052575">
    <w:abstractNumId w:val="16"/>
  </w:num>
  <w:num w:numId="4" w16cid:durableId="961106537">
    <w:abstractNumId w:val="27"/>
  </w:num>
  <w:num w:numId="5" w16cid:durableId="2087653688">
    <w:abstractNumId w:val="5"/>
  </w:num>
  <w:num w:numId="6" w16cid:durableId="941567085">
    <w:abstractNumId w:val="22"/>
  </w:num>
  <w:num w:numId="7" w16cid:durableId="747652333">
    <w:abstractNumId w:val="26"/>
  </w:num>
  <w:num w:numId="8" w16cid:durableId="1804422715">
    <w:abstractNumId w:val="29"/>
  </w:num>
  <w:num w:numId="9" w16cid:durableId="350493517">
    <w:abstractNumId w:val="14"/>
  </w:num>
  <w:num w:numId="10" w16cid:durableId="1310282269">
    <w:abstractNumId w:val="11"/>
  </w:num>
  <w:num w:numId="11" w16cid:durableId="730691860">
    <w:abstractNumId w:val="12"/>
  </w:num>
  <w:num w:numId="12" w16cid:durableId="1235892442">
    <w:abstractNumId w:val="21"/>
  </w:num>
  <w:num w:numId="13" w16cid:durableId="2089114992">
    <w:abstractNumId w:val="32"/>
  </w:num>
  <w:num w:numId="14" w16cid:durableId="1821578074">
    <w:abstractNumId w:val="20"/>
  </w:num>
  <w:num w:numId="15" w16cid:durableId="547230140">
    <w:abstractNumId w:val="13"/>
  </w:num>
  <w:num w:numId="16" w16cid:durableId="1606110423">
    <w:abstractNumId w:val="19"/>
  </w:num>
  <w:num w:numId="17" w16cid:durableId="1205632244">
    <w:abstractNumId w:val="25"/>
  </w:num>
  <w:num w:numId="18" w16cid:durableId="1356232828">
    <w:abstractNumId w:val="25"/>
  </w:num>
  <w:num w:numId="19" w16cid:durableId="1355351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26902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4770583">
    <w:abstractNumId w:val="15"/>
  </w:num>
  <w:num w:numId="22" w16cid:durableId="220529277">
    <w:abstractNumId w:val="30"/>
  </w:num>
  <w:num w:numId="23" w16cid:durableId="324628310">
    <w:abstractNumId w:val="24"/>
  </w:num>
  <w:num w:numId="24" w16cid:durableId="2031956075">
    <w:abstractNumId w:val="23"/>
  </w:num>
  <w:num w:numId="25" w16cid:durableId="1113130521">
    <w:abstractNumId w:val="0"/>
  </w:num>
  <w:num w:numId="26" w16cid:durableId="1337882817">
    <w:abstractNumId w:val="7"/>
  </w:num>
  <w:num w:numId="27" w16cid:durableId="392393582">
    <w:abstractNumId w:val="1"/>
  </w:num>
  <w:num w:numId="28" w16cid:durableId="898595373">
    <w:abstractNumId w:val="31"/>
  </w:num>
  <w:num w:numId="29" w16cid:durableId="196234871">
    <w:abstractNumId w:val="18"/>
  </w:num>
  <w:num w:numId="30" w16cid:durableId="231351976">
    <w:abstractNumId w:val="6"/>
  </w:num>
  <w:num w:numId="31" w16cid:durableId="1625497185">
    <w:abstractNumId w:val="3"/>
  </w:num>
  <w:num w:numId="32" w16cid:durableId="1152603918">
    <w:abstractNumId w:val="8"/>
  </w:num>
  <w:num w:numId="33" w16cid:durableId="1199464970">
    <w:abstractNumId w:val="4"/>
  </w:num>
  <w:num w:numId="34" w16cid:durableId="2270403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464"/>
    <w:rsid w:val="00002BE8"/>
    <w:rsid w:val="00002D12"/>
    <w:rsid w:val="00007560"/>
    <w:rsid w:val="00010CAB"/>
    <w:rsid w:val="00027027"/>
    <w:rsid w:val="00031E39"/>
    <w:rsid w:val="0003657C"/>
    <w:rsid w:val="00037A9A"/>
    <w:rsid w:val="00044106"/>
    <w:rsid w:val="0006248A"/>
    <w:rsid w:val="0006321D"/>
    <w:rsid w:val="0007048C"/>
    <w:rsid w:val="00087D47"/>
    <w:rsid w:val="00091CDA"/>
    <w:rsid w:val="00096717"/>
    <w:rsid w:val="000B1326"/>
    <w:rsid w:val="000B60E7"/>
    <w:rsid w:val="000C4CD5"/>
    <w:rsid w:val="000D4892"/>
    <w:rsid w:val="000E0C8F"/>
    <w:rsid w:val="000E33E9"/>
    <w:rsid w:val="000F05FF"/>
    <w:rsid w:val="000F2685"/>
    <w:rsid w:val="000F71CF"/>
    <w:rsid w:val="00103FE2"/>
    <w:rsid w:val="00104906"/>
    <w:rsid w:val="00107566"/>
    <w:rsid w:val="001238DC"/>
    <w:rsid w:val="0013520A"/>
    <w:rsid w:val="00140655"/>
    <w:rsid w:val="001633E9"/>
    <w:rsid w:val="001725E9"/>
    <w:rsid w:val="001B10A3"/>
    <w:rsid w:val="001B4698"/>
    <w:rsid w:val="001B4BD0"/>
    <w:rsid w:val="001B7897"/>
    <w:rsid w:val="001B7E97"/>
    <w:rsid w:val="001C31D1"/>
    <w:rsid w:val="001C4FD3"/>
    <w:rsid w:val="001C5A5A"/>
    <w:rsid w:val="001D0253"/>
    <w:rsid w:val="001D3F57"/>
    <w:rsid w:val="001D76D5"/>
    <w:rsid w:val="001F5E5D"/>
    <w:rsid w:val="00200876"/>
    <w:rsid w:val="00211B6E"/>
    <w:rsid w:val="002138B7"/>
    <w:rsid w:val="002176AB"/>
    <w:rsid w:val="002313FD"/>
    <w:rsid w:val="0023294A"/>
    <w:rsid w:val="0025006D"/>
    <w:rsid w:val="002504EA"/>
    <w:rsid w:val="00261910"/>
    <w:rsid w:val="0026349D"/>
    <w:rsid w:val="002732D1"/>
    <w:rsid w:val="00273B33"/>
    <w:rsid w:val="00283953"/>
    <w:rsid w:val="00286DEE"/>
    <w:rsid w:val="002A56B0"/>
    <w:rsid w:val="002B0501"/>
    <w:rsid w:val="002B2C53"/>
    <w:rsid w:val="002B40A9"/>
    <w:rsid w:val="002C2358"/>
    <w:rsid w:val="002D37CF"/>
    <w:rsid w:val="002F1F1C"/>
    <w:rsid w:val="00301C75"/>
    <w:rsid w:val="003202E9"/>
    <w:rsid w:val="003216A9"/>
    <w:rsid w:val="0036297E"/>
    <w:rsid w:val="00370D17"/>
    <w:rsid w:val="003814F9"/>
    <w:rsid w:val="0039093A"/>
    <w:rsid w:val="0039657F"/>
    <w:rsid w:val="00397FC6"/>
    <w:rsid w:val="003A5912"/>
    <w:rsid w:val="003A5A3A"/>
    <w:rsid w:val="003B15AE"/>
    <w:rsid w:val="003C59B7"/>
    <w:rsid w:val="003E5DDF"/>
    <w:rsid w:val="00403A9A"/>
    <w:rsid w:val="0041256F"/>
    <w:rsid w:val="00412891"/>
    <w:rsid w:val="004318E2"/>
    <w:rsid w:val="00434B1B"/>
    <w:rsid w:val="00437742"/>
    <w:rsid w:val="00440FCF"/>
    <w:rsid w:val="00444DE2"/>
    <w:rsid w:val="00445E77"/>
    <w:rsid w:val="00485ED5"/>
    <w:rsid w:val="004930CC"/>
    <w:rsid w:val="0049678A"/>
    <w:rsid w:val="004A6196"/>
    <w:rsid w:val="004C6311"/>
    <w:rsid w:val="004D2C72"/>
    <w:rsid w:val="004E17CE"/>
    <w:rsid w:val="004E1C88"/>
    <w:rsid w:val="005004C0"/>
    <w:rsid w:val="00501309"/>
    <w:rsid w:val="00514A5C"/>
    <w:rsid w:val="00534BD9"/>
    <w:rsid w:val="00537224"/>
    <w:rsid w:val="00540107"/>
    <w:rsid w:val="00555D73"/>
    <w:rsid w:val="005C3D47"/>
    <w:rsid w:val="005C6836"/>
    <w:rsid w:val="005C725D"/>
    <w:rsid w:val="005D1775"/>
    <w:rsid w:val="005D640D"/>
    <w:rsid w:val="005E2A18"/>
    <w:rsid w:val="005E4138"/>
    <w:rsid w:val="005F03F5"/>
    <w:rsid w:val="005F4097"/>
    <w:rsid w:val="0060079E"/>
    <w:rsid w:val="00604FA9"/>
    <w:rsid w:val="006154FD"/>
    <w:rsid w:val="006251AF"/>
    <w:rsid w:val="0063359E"/>
    <w:rsid w:val="006425D3"/>
    <w:rsid w:val="006461CA"/>
    <w:rsid w:val="00652770"/>
    <w:rsid w:val="0065640C"/>
    <w:rsid w:val="00661F33"/>
    <w:rsid w:val="0066327C"/>
    <w:rsid w:val="006708B5"/>
    <w:rsid w:val="006842AE"/>
    <w:rsid w:val="00687841"/>
    <w:rsid w:val="006B59CA"/>
    <w:rsid w:val="006C0E8F"/>
    <w:rsid w:val="006C1E46"/>
    <w:rsid w:val="006C4071"/>
    <w:rsid w:val="006D2DF6"/>
    <w:rsid w:val="006E19CB"/>
    <w:rsid w:val="006E25BE"/>
    <w:rsid w:val="006E3B2F"/>
    <w:rsid w:val="006E7E8E"/>
    <w:rsid w:val="00703D08"/>
    <w:rsid w:val="00706DED"/>
    <w:rsid w:val="007072E2"/>
    <w:rsid w:val="007110F2"/>
    <w:rsid w:val="0072025E"/>
    <w:rsid w:val="00773E2A"/>
    <w:rsid w:val="00776B51"/>
    <w:rsid w:val="00782C50"/>
    <w:rsid w:val="007872CB"/>
    <w:rsid w:val="00794227"/>
    <w:rsid w:val="00795129"/>
    <w:rsid w:val="00795B1D"/>
    <w:rsid w:val="007A1EA8"/>
    <w:rsid w:val="007C11F2"/>
    <w:rsid w:val="007C3873"/>
    <w:rsid w:val="007C4646"/>
    <w:rsid w:val="007E117C"/>
    <w:rsid w:val="007E5974"/>
    <w:rsid w:val="007E657B"/>
    <w:rsid w:val="00813B49"/>
    <w:rsid w:val="008140A4"/>
    <w:rsid w:val="00826F98"/>
    <w:rsid w:val="008305E7"/>
    <w:rsid w:val="00836946"/>
    <w:rsid w:val="00846B9A"/>
    <w:rsid w:val="00847707"/>
    <w:rsid w:val="00851464"/>
    <w:rsid w:val="00852FDC"/>
    <w:rsid w:val="00853AD2"/>
    <w:rsid w:val="00871C85"/>
    <w:rsid w:val="008845F5"/>
    <w:rsid w:val="008928B2"/>
    <w:rsid w:val="008933FE"/>
    <w:rsid w:val="008A1227"/>
    <w:rsid w:val="008A1CEF"/>
    <w:rsid w:val="008C1590"/>
    <w:rsid w:val="008C394E"/>
    <w:rsid w:val="008C4338"/>
    <w:rsid w:val="008D11E6"/>
    <w:rsid w:val="008E5C41"/>
    <w:rsid w:val="0090090F"/>
    <w:rsid w:val="00903977"/>
    <w:rsid w:val="00906F74"/>
    <w:rsid w:val="00907D72"/>
    <w:rsid w:val="00921C42"/>
    <w:rsid w:val="00923A51"/>
    <w:rsid w:val="009446F7"/>
    <w:rsid w:val="00951307"/>
    <w:rsid w:val="0095711A"/>
    <w:rsid w:val="0096386F"/>
    <w:rsid w:val="00972CC9"/>
    <w:rsid w:val="00973D57"/>
    <w:rsid w:val="00982576"/>
    <w:rsid w:val="00997C5E"/>
    <w:rsid w:val="009B091E"/>
    <w:rsid w:val="009B3B36"/>
    <w:rsid w:val="009B67BD"/>
    <w:rsid w:val="009C7EB7"/>
    <w:rsid w:val="009D228D"/>
    <w:rsid w:val="009D76BA"/>
    <w:rsid w:val="009E06BF"/>
    <w:rsid w:val="009E2DA6"/>
    <w:rsid w:val="009F09C6"/>
    <w:rsid w:val="009F793D"/>
    <w:rsid w:val="009F7F45"/>
    <w:rsid w:val="00A02DE2"/>
    <w:rsid w:val="00A177E0"/>
    <w:rsid w:val="00A224A0"/>
    <w:rsid w:val="00A244CE"/>
    <w:rsid w:val="00A41F30"/>
    <w:rsid w:val="00A5757A"/>
    <w:rsid w:val="00A57A74"/>
    <w:rsid w:val="00A65A8F"/>
    <w:rsid w:val="00A73C5A"/>
    <w:rsid w:val="00AA77B5"/>
    <w:rsid w:val="00AB44F8"/>
    <w:rsid w:val="00AB7654"/>
    <w:rsid w:val="00AC0239"/>
    <w:rsid w:val="00AD1953"/>
    <w:rsid w:val="00AE08C5"/>
    <w:rsid w:val="00AF0C75"/>
    <w:rsid w:val="00AF1AC1"/>
    <w:rsid w:val="00AF33CC"/>
    <w:rsid w:val="00AF3402"/>
    <w:rsid w:val="00AF4507"/>
    <w:rsid w:val="00AF7C2D"/>
    <w:rsid w:val="00AF7DA7"/>
    <w:rsid w:val="00B02E97"/>
    <w:rsid w:val="00B23AB3"/>
    <w:rsid w:val="00B430BE"/>
    <w:rsid w:val="00B4363B"/>
    <w:rsid w:val="00B4450E"/>
    <w:rsid w:val="00B64484"/>
    <w:rsid w:val="00B67E7C"/>
    <w:rsid w:val="00B762BA"/>
    <w:rsid w:val="00B80F6A"/>
    <w:rsid w:val="00B8164A"/>
    <w:rsid w:val="00BB1786"/>
    <w:rsid w:val="00BC2440"/>
    <w:rsid w:val="00BC4CDD"/>
    <w:rsid w:val="00BC63F9"/>
    <w:rsid w:val="00BD5B61"/>
    <w:rsid w:val="00C14DE3"/>
    <w:rsid w:val="00C14EE0"/>
    <w:rsid w:val="00C17EB9"/>
    <w:rsid w:val="00C3688E"/>
    <w:rsid w:val="00C41C44"/>
    <w:rsid w:val="00C41C54"/>
    <w:rsid w:val="00C45139"/>
    <w:rsid w:val="00C5051A"/>
    <w:rsid w:val="00C5111A"/>
    <w:rsid w:val="00C61002"/>
    <w:rsid w:val="00C610CB"/>
    <w:rsid w:val="00C611E2"/>
    <w:rsid w:val="00C61817"/>
    <w:rsid w:val="00C8657E"/>
    <w:rsid w:val="00CA6244"/>
    <w:rsid w:val="00CB0F21"/>
    <w:rsid w:val="00CC0ACE"/>
    <w:rsid w:val="00CC3BAC"/>
    <w:rsid w:val="00CD16FB"/>
    <w:rsid w:val="00CD3C6B"/>
    <w:rsid w:val="00CD4AC6"/>
    <w:rsid w:val="00CD79CE"/>
    <w:rsid w:val="00CF7B51"/>
    <w:rsid w:val="00D0044A"/>
    <w:rsid w:val="00D11049"/>
    <w:rsid w:val="00D1298C"/>
    <w:rsid w:val="00D30A41"/>
    <w:rsid w:val="00D33567"/>
    <w:rsid w:val="00D340B5"/>
    <w:rsid w:val="00D45C64"/>
    <w:rsid w:val="00D50CBE"/>
    <w:rsid w:val="00D771DF"/>
    <w:rsid w:val="00D818EF"/>
    <w:rsid w:val="00D87415"/>
    <w:rsid w:val="00D93779"/>
    <w:rsid w:val="00DA0ECD"/>
    <w:rsid w:val="00DC1C09"/>
    <w:rsid w:val="00DC5004"/>
    <w:rsid w:val="00DD2AA1"/>
    <w:rsid w:val="00DD52A5"/>
    <w:rsid w:val="00DE448C"/>
    <w:rsid w:val="00DF2851"/>
    <w:rsid w:val="00DF3659"/>
    <w:rsid w:val="00DF4D44"/>
    <w:rsid w:val="00DF6D07"/>
    <w:rsid w:val="00E01ADE"/>
    <w:rsid w:val="00E1035B"/>
    <w:rsid w:val="00E12D51"/>
    <w:rsid w:val="00E12E5C"/>
    <w:rsid w:val="00E327C6"/>
    <w:rsid w:val="00E349CC"/>
    <w:rsid w:val="00E5040B"/>
    <w:rsid w:val="00E54DC6"/>
    <w:rsid w:val="00E577E5"/>
    <w:rsid w:val="00E61AA8"/>
    <w:rsid w:val="00E70B1C"/>
    <w:rsid w:val="00E75319"/>
    <w:rsid w:val="00E8098F"/>
    <w:rsid w:val="00E84E1A"/>
    <w:rsid w:val="00EA0317"/>
    <w:rsid w:val="00EA263B"/>
    <w:rsid w:val="00EA6D73"/>
    <w:rsid w:val="00EC0A22"/>
    <w:rsid w:val="00EC34B4"/>
    <w:rsid w:val="00EC65AB"/>
    <w:rsid w:val="00EC7484"/>
    <w:rsid w:val="00EC78FF"/>
    <w:rsid w:val="00EE1B7A"/>
    <w:rsid w:val="00EE27AC"/>
    <w:rsid w:val="00F01BF1"/>
    <w:rsid w:val="00F02C0C"/>
    <w:rsid w:val="00F103CA"/>
    <w:rsid w:val="00F20A4B"/>
    <w:rsid w:val="00F21E17"/>
    <w:rsid w:val="00F31C95"/>
    <w:rsid w:val="00F70842"/>
    <w:rsid w:val="00F949CC"/>
    <w:rsid w:val="00F94B29"/>
    <w:rsid w:val="00F9653C"/>
    <w:rsid w:val="00FB32D9"/>
    <w:rsid w:val="00FB55B9"/>
    <w:rsid w:val="00FB5E62"/>
    <w:rsid w:val="00FC1241"/>
    <w:rsid w:val="00FC4C68"/>
    <w:rsid w:val="00FC661D"/>
    <w:rsid w:val="00FE179D"/>
    <w:rsid w:val="00FE2D4A"/>
    <w:rsid w:val="00FE37B7"/>
    <w:rsid w:val="00FF7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483E"/>
  <w15:docId w15:val="{AA2F10D8-266F-45FB-8CB9-F3D803B4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Nagwek4">
    <w:name w:val="heading 4"/>
    <w:basedOn w:val="Normalny"/>
    <w:next w:val="Normalny"/>
    <w:uiPriority w:val="9"/>
    <w:semiHidden/>
    <w:unhideWhenUsed/>
    <w:qFormat/>
    <w:pPr>
      <w:keepNext/>
      <w:suppressAutoHyphens w:val="0"/>
      <w:spacing w:before="240" w:after="60" w:line="276" w:lineRule="auto"/>
      <w:outlineLvl w:val="3"/>
    </w:pPr>
    <w:rPr>
      <w:b/>
      <w:bCs/>
      <w:sz w:val="28"/>
      <w:szCs w:val="28"/>
      <w:lang w:eastAsia="pl-PL"/>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styleId="Tabela-Siatka">
    <w:name w:val="Table Grid"/>
    <w:basedOn w:val="Standardowy"/>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qFormat/>
    <w:pPr>
      <w:tabs>
        <w:tab w:val="center" w:pos="4536"/>
        <w:tab w:val="right" w:pos="9072"/>
      </w:tabs>
      <w:spacing w:after="0" w:line="240" w:lineRule="auto"/>
    </w:pPr>
  </w:style>
  <w:style w:type="character" w:customStyle="1" w:styleId="StopkaZnak">
    <w:name w:val="Stopka Znak"/>
    <w:basedOn w:val="Domylnaczcionkaakapitu"/>
    <w:rPr>
      <w:w w:val="100"/>
      <w:position w:val="-1"/>
      <w:effect w:val="none"/>
      <w:vertAlign w:val="baseline"/>
      <w:cs w:val="0"/>
      <w:em w:val="none"/>
    </w:rPr>
  </w:style>
  <w:style w:type="paragraph" w:customStyle="1" w:styleId="AkapitzlistColorfulListAccent1MediumGrid1Accent2MediumGrid1-Accent21BulletNumberListParagraph1lp1ListParagraph2ISCGNumerowanielp11ListParagraph11Bullet1UseCaseListParagraphBodyMSBulletPodsisrysunkuNumerowanieL1">
    <w:name w:val="Akapit z listą;Colorful List Accent 1;Medium Grid 1 Accent 2;Medium Grid 1 - Accent 21;Bullet Number;List Paragraph1;lp1;List Paragraph2;ISCG Numerowanie;lp11;List Paragraph11;Bullet 1;Use Case List Paragraph;Body MS Bullet;Podsis rysunku;Numerowanie;L1"/>
    <w:basedOn w:val="Normalny"/>
    <w:pPr>
      <w:ind w:left="720"/>
      <w:contextualSpacing/>
    </w:pPr>
  </w:style>
  <w:style w:type="paragraph" w:customStyle="1" w:styleId="Akapitzlist2">
    <w:name w:val="Akapit z listą2"/>
    <w:basedOn w:val="Normalny"/>
    <w:pPr>
      <w:widowControl w:val="0"/>
      <w:suppressAutoHyphens w:val="0"/>
      <w:spacing w:after="0" w:line="240" w:lineRule="auto"/>
      <w:ind w:left="720"/>
    </w:pPr>
    <w:rPr>
      <w:rFonts w:ascii="Times New Roman" w:eastAsia="Times New Roman" w:hAnsi="Times New Roman" w:cs="Times New Roman"/>
      <w:sz w:val="24"/>
      <w:szCs w:val="24"/>
      <w:lang w:eastAsia="ar-SA"/>
    </w:rPr>
  </w:style>
  <w:style w:type="character" w:customStyle="1" w:styleId="FontStyle39">
    <w:name w:val="Font Style39"/>
    <w:rPr>
      <w:rFonts w:ascii="Times New Roman" w:hAnsi="Times New Roman"/>
      <w:w w:val="100"/>
      <w:position w:val="-1"/>
      <w:sz w:val="22"/>
      <w:effect w:val="none"/>
      <w:vertAlign w:val="baseline"/>
      <w:cs w:val="0"/>
      <w:em w:val="none"/>
    </w:rPr>
  </w:style>
  <w:style w:type="paragraph" w:customStyle="1" w:styleId="Style15">
    <w:name w:val="Style15"/>
    <w:basedOn w:val="Normalny"/>
    <w:pPr>
      <w:widowControl w:val="0"/>
      <w:suppressAutoHyphens w:val="0"/>
      <w:spacing w:after="0" w:line="266" w:lineRule="atLeast"/>
      <w:ind w:hanging="360"/>
      <w:jc w:val="both"/>
    </w:pPr>
    <w:rPr>
      <w:rFonts w:ascii="Times New Roman" w:eastAsia="Times New Roman" w:hAnsi="Times New Roman" w:cs="Times New Roman"/>
      <w:sz w:val="24"/>
      <w:szCs w:val="24"/>
      <w:lang w:eastAsia="ar-SA"/>
    </w:rPr>
  </w:style>
  <w:style w:type="character" w:customStyle="1" w:styleId="AkapitzlistZnakColorfulListAccent1ZnakMediumGrid1Accent2ZnakMediumGrid1-Accent21ZnakBulletNumberZnakListParagraph1Znaklp1ZnakListParagraph2ZnakISCGNumerowanieZnaklp11ZnakListParagraph11ZnakBullet1ZnakL1Znak">
    <w:name w:val="Akapit z listą Znak;Colorful List Accent 1 Znak;Medium Grid 1 Accent 2 Znak;Medium Grid 1 - Accent 21 Znak;Bullet Number Znak;List Paragraph1 Znak;lp1 Znak;List Paragraph2 Znak;ISCG Numerowanie Znak;lp11 Znak;List Paragraph11 Znak;Bullet 1 Znak;L1 Znak"/>
    <w:rPr>
      <w:w w:val="100"/>
      <w:position w:val="-1"/>
      <w:effect w:val="none"/>
      <w:vertAlign w:val="baseline"/>
      <w:cs w:val="0"/>
      <w:em w:val="none"/>
    </w:rPr>
  </w:style>
  <w:style w:type="paragraph" w:styleId="Tekstprzypisudolnego">
    <w:name w:val="footnote text"/>
    <w:basedOn w:val="Normalny"/>
    <w:qFormat/>
    <w:pPr>
      <w:spacing w:after="0" w:line="240" w:lineRule="auto"/>
    </w:pPr>
    <w:rPr>
      <w:sz w:val="20"/>
      <w:szCs w:val="20"/>
    </w:rPr>
  </w:style>
  <w:style w:type="character" w:customStyle="1" w:styleId="TekstprzypisudolnegoZnak">
    <w:name w:val="Tekst przypisu dolnego Znak"/>
    <w:rPr>
      <w:w w:val="100"/>
      <w:position w:val="-1"/>
      <w:sz w:val="20"/>
      <w:szCs w:val="20"/>
      <w:effect w:val="none"/>
      <w:vertAlign w:val="baseline"/>
      <w:cs w:val="0"/>
      <w:em w:val="none"/>
    </w:rPr>
  </w:style>
  <w:style w:type="character" w:styleId="Odwoanieprzypisudolnego">
    <w:name w:val="footnote reference"/>
    <w:qFormat/>
    <w:rPr>
      <w:w w:val="100"/>
      <w:position w:val="-1"/>
      <w:effect w:val="none"/>
      <w:vertAlign w:val="superscript"/>
      <w:cs w:val="0"/>
      <w:em w:val="none"/>
    </w:rPr>
  </w:style>
  <w:style w:type="character" w:styleId="Hipercze">
    <w:name w:val="Hyperlink"/>
    <w:qFormat/>
    <w:rPr>
      <w:color w:val="0000FF"/>
      <w:w w:val="100"/>
      <w:position w:val="-1"/>
      <w:u w:val="single"/>
      <w:effect w:val="none"/>
      <w:vertAlign w:val="baseline"/>
      <w:cs w:val="0"/>
      <w:em w:val="none"/>
    </w:rPr>
  </w:style>
  <w:style w:type="paragraph" w:styleId="Tekstprzypisukocowego">
    <w:name w:val="endnote text"/>
    <w:basedOn w:val="Normalny"/>
    <w:qFormat/>
    <w:pPr>
      <w:spacing w:after="0" w:line="240" w:lineRule="auto"/>
    </w:pPr>
    <w:rPr>
      <w:sz w:val="20"/>
      <w:szCs w:val="20"/>
    </w:rPr>
  </w:style>
  <w:style w:type="character" w:customStyle="1" w:styleId="TekstprzypisukocowegoZnak">
    <w:name w:val="Tekst przypisu końcowego Znak"/>
    <w:rPr>
      <w:w w:val="100"/>
      <w:position w:val="-1"/>
      <w:sz w:val="20"/>
      <w:szCs w:val="20"/>
      <w:effect w:val="none"/>
      <w:vertAlign w:val="baseline"/>
      <w:cs w:val="0"/>
      <w:em w:val="none"/>
    </w:rPr>
  </w:style>
  <w:style w:type="character" w:styleId="Odwoanieprzypisukocowego">
    <w:name w:val="endnote reference"/>
    <w:qFormat/>
    <w:rPr>
      <w:w w:val="100"/>
      <w:position w:val="-1"/>
      <w:effect w:val="none"/>
      <w:vertAlign w:val="superscript"/>
      <w:cs w:val="0"/>
      <w:em w:val="none"/>
    </w:rPr>
  </w:style>
  <w:style w:type="character" w:styleId="Odwoaniedokomentarza">
    <w:name w:val="annotation reference"/>
    <w:uiPriority w:val="99"/>
    <w:qFormat/>
    <w:rPr>
      <w:w w:val="100"/>
      <w:position w:val="-1"/>
      <w:sz w:val="16"/>
      <w:szCs w:val="16"/>
      <w:effect w:val="none"/>
      <w:vertAlign w:val="baseline"/>
      <w:cs w:val="0"/>
      <w:em w:val="none"/>
    </w:rPr>
  </w:style>
  <w:style w:type="paragraph" w:styleId="Tekstkomentarza">
    <w:name w:val="annotation text"/>
    <w:basedOn w:val="Normalny"/>
    <w:uiPriority w:val="99"/>
    <w:qFormat/>
    <w:pPr>
      <w:spacing w:line="240" w:lineRule="auto"/>
    </w:pPr>
    <w:rPr>
      <w:sz w:val="20"/>
      <w:szCs w:val="20"/>
    </w:rPr>
  </w:style>
  <w:style w:type="character" w:customStyle="1" w:styleId="TekstkomentarzaZnak">
    <w:name w:val="Tekst komentarza Znak"/>
    <w:uiPriority w:val="99"/>
    <w:rPr>
      <w:w w:val="100"/>
      <w:position w:val="-1"/>
      <w:sz w:val="20"/>
      <w:szCs w:val="20"/>
      <w:effect w:val="none"/>
      <w:vertAlign w:val="baseline"/>
      <w:cs w:val="0"/>
      <w:em w:val="none"/>
    </w:rPr>
  </w:style>
  <w:style w:type="paragraph" w:styleId="Tematkomentarza">
    <w:name w:val="annotation subject"/>
    <w:basedOn w:val="Tekstkomentarza"/>
    <w:next w:val="Tekstkomentarza"/>
    <w:qFormat/>
    <w:rPr>
      <w:b/>
      <w:bCs/>
    </w:rPr>
  </w:style>
  <w:style w:type="character" w:customStyle="1" w:styleId="TematkomentarzaZnak">
    <w:name w:val="Temat komentarza Znak"/>
    <w:rPr>
      <w:b/>
      <w:bCs/>
      <w:w w:val="100"/>
      <w:position w:val="-1"/>
      <w:sz w:val="20"/>
      <w:szCs w:val="20"/>
      <w:effect w:val="none"/>
      <w:vertAlign w:val="baseline"/>
      <w:cs w:val="0"/>
      <w:em w:val="none"/>
    </w:rPr>
  </w:style>
  <w:style w:type="paragraph" w:styleId="Tekstdymka">
    <w:name w:val="Balloon Text"/>
    <w:basedOn w:val="Normalny"/>
    <w:qFormat/>
    <w:pPr>
      <w:spacing w:after="0" w:line="240" w:lineRule="auto"/>
    </w:pPr>
    <w:rPr>
      <w:rFonts w:ascii="Tahoma" w:hAnsi="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customStyle="1" w:styleId="Nagwek4Znak">
    <w:name w:val="Nagłówek 4 Znak"/>
    <w:rPr>
      <w:rFonts w:ascii="Calibri" w:eastAsia="Times New Roman" w:hAnsi="Calibri" w:cs="Times New Roman"/>
      <w:b/>
      <w:bCs/>
      <w:w w:val="100"/>
      <w:position w:val="-1"/>
      <w:sz w:val="28"/>
      <w:szCs w:val="28"/>
      <w:effect w:val="none"/>
      <w:vertAlign w:val="baseline"/>
      <w:cs w:val="0"/>
      <w:em w:val="none"/>
      <w:lang w:eastAsia="pl-PL"/>
    </w:rPr>
  </w:style>
  <w:style w:type="paragraph" w:styleId="Tekstpodstawowy">
    <w:name w:val="Body Text"/>
    <w:basedOn w:val="Normalny"/>
    <w:pPr>
      <w:suppressAutoHyphens w:val="0"/>
      <w:spacing w:after="120" w:line="276" w:lineRule="auto"/>
    </w:pPr>
    <w:rPr>
      <w:rFonts w:ascii="Times New Roman" w:eastAsia="Times New Roman" w:hAnsi="Times New Roman"/>
      <w:sz w:val="20"/>
      <w:szCs w:val="20"/>
      <w:lang w:eastAsia="pl-PL"/>
    </w:rPr>
  </w:style>
  <w:style w:type="character" w:customStyle="1" w:styleId="TekstpodstawowyZnak">
    <w:name w:val="Tekst podstawowy Znak"/>
    <w:rPr>
      <w:rFonts w:ascii="Times New Roman" w:eastAsia="Times New Roman" w:hAnsi="Times New Roman" w:cs="Times New Roman"/>
      <w:w w:val="100"/>
      <w:position w:val="-1"/>
      <w:sz w:val="20"/>
      <w:szCs w:val="20"/>
      <w:effect w:val="none"/>
      <w:vertAlign w:val="baseline"/>
      <w:cs w:val="0"/>
      <w:em w:val="none"/>
      <w:lang w:eastAsia="pl-PL"/>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Normalny"/>
    <w:pPr>
      <w:widowControl w:val="0"/>
      <w:shd w:val="clear" w:color="auto" w:fill="FFFFFF"/>
      <w:spacing w:after="0" w:line="274" w:lineRule="atLeast"/>
      <w:ind w:hanging="620"/>
      <w:jc w:val="center"/>
    </w:pPr>
    <w:rPr>
      <w:sz w:val="20"/>
      <w:szCs w:val="20"/>
    </w:rPr>
  </w:style>
  <w:style w:type="paragraph" w:customStyle="1" w:styleId="Paragrafy">
    <w:name w:val="Paragrafy"/>
    <w:basedOn w:val="Normalny"/>
    <w:next w:val="Normalny"/>
    <w:pPr>
      <w:numPr>
        <w:numId w:val="8"/>
      </w:numPr>
      <w:spacing w:after="0" w:line="240" w:lineRule="auto"/>
      <w:ind w:left="-1" w:hanging="1"/>
      <w:jc w:val="center"/>
    </w:pPr>
    <w:rPr>
      <w:rFonts w:ascii="Times New Roman" w:eastAsia="Times New Roman" w:hAnsi="Times New Roman"/>
      <w:b/>
      <w:bCs/>
      <w:sz w:val="24"/>
      <w:szCs w:val="24"/>
      <w:lang w:eastAsia="pl-PL"/>
    </w:rPr>
  </w:style>
  <w:style w:type="paragraph" w:customStyle="1" w:styleId="redniasiatka21">
    <w:name w:val="Średnia siatka 21"/>
    <w:pPr>
      <w:spacing w:line="1" w:lineRule="atLeast"/>
      <w:ind w:leftChars="-1" w:left="-1" w:hangingChars="1" w:hanging="1"/>
      <w:textDirection w:val="btLr"/>
      <w:textAlignment w:val="top"/>
      <w:outlineLvl w:val="0"/>
    </w:pPr>
    <w:rPr>
      <w:rFonts w:ascii="Times New Roman" w:eastAsia="Times New Roman" w:hAnsi="Times New Roman"/>
      <w:position w:val="-1"/>
    </w:rPr>
  </w:style>
  <w:style w:type="character" w:customStyle="1" w:styleId="highlight">
    <w:name w:val="highlight"/>
    <w:basedOn w:val="Domylnaczcionkaakapitu"/>
    <w:rPr>
      <w:w w:val="100"/>
      <w:position w:val="-1"/>
      <w:effect w:val="none"/>
      <w:vertAlign w:val="baseline"/>
      <w:cs w:val="0"/>
      <w:em w:val="none"/>
    </w:rPr>
  </w:style>
  <w:style w:type="character" w:customStyle="1" w:styleId="alb">
    <w:name w:val="a_lb"/>
    <w:basedOn w:val="Domylnaczcionkaakapitu"/>
    <w:rPr>
      <w:w w:val="100"/>
      <w:position w:val="-1"/>
      <w:effect w:val="none"/>
      <w:vertAlign w:val="baseline"/>
      <w:cs w:val="0"/>
      <w:em w:val="none"/>
    </w:rPr>
  </w:style>
  <w:style w:type="paragraph" w:customStyle="1" w:styleId="text-justify">
    <w:name w:val="text-justify"/>
    <w:basedOn w:val="Normalny"/>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pPr>
      <w:suppressAutoHyphens/>
      <w:spacing w:line="1" w:lineRule="atLeast"/>
      <w:ind w:leftChars="-1" w:left="-1" w:hangingChars="1" w:hanging="1"/>
      <w:textDirection w:val="btLr"/>
      <w:textAlignment w:val="top"/>
      <w:outlineLvl w:val="0"/>
    </w:pPr>
    <w:rPr>
      <w:position w:val="-1"/>
      <w:sz w:val="22"/>
      <w:szCs w:val="22"/>
      <w:lang w:eastAsia="en-US"/>
    </w:rPr>
  </w:style>
  <w:style w:type="character" w:customStyle="1" w:styleId="ng-binding">
    <w:name w:val="ng-binding"/>
    <w:basedOn w:val="Domylnaczcionkaakapitu"/>
    <w:rPr>
      <w:w w:val="100"/>
      <w:position w:val="-1"/>
      <w:effect w:val="none"/>
      <w:vertAlign w:val="baseline"/>
      <w:cs w:val="0"/>
      <w:em w:val="none"/>
    </w:rPr>
  </w:style>
  <w:style w:type="character" w:customStyle="1" w:styleId="ng-scope">
    <w:name w:val="ng-scope"/>
    <w:basedOn w:val="Domylnaczcionkaakapitu"/>
    <w:rPr>
      <w:w w:val="100"/>
      <w:position w:val="-1"/>
      <w:effect w:val="none"/>
      <w:vertAlign w:val="baseline"/>
      <w:cs w:val="0"/>
      <w:em w:val="none"/>
    </w:rPr>
  </w:style>
  <w:style w:type="character" w:customStyle="1" w:styleId="Bodytext3">
    <w:name w:val="Body text (3)_"/>
    <w:rPr>
      <w:rFonts w:ascii="Arial" w:eastAsia="Arial" w:hAnsi="Arial" w:cs="Arial"/>
      <w:b/>
      <w:bCs/>
      <w:w w:val="100"/>
      <w:position w:val="-1"/>
      <w:effect w:val="none"/>
      <w:shd w:val="clear" w:color="auto" w:fill="FFFFFF"/>
      <w:vertAlign w:val="baseline"/>
      <w:cs w:val="0"/>
      <w:em w:val="none"/>
    </w:rPr>
  </w:style>
  <w:style w:type="character" w:customStyle="1" w:styleId="Bodytext6">
    <w:name w:val="Body text (6)_"/>
    <w:rPr>
      <w:rFonts w:ascii="Arial" w:eastAsia="Arial" w:hAnsi="Arial" w:cs="Arial"/>
      <w:b/>
      <w:bCs/>
      <w:w w:val="100"/>
      <w:position w:val="-1"/>
      <w:sz w:val="19"/>
      <w:szCs w:val="19"/>
      <w:effect w:val="none"/>
      <w:shd w:val="clear" w:color="auto" w:fill="FFFFFF"/>
      <w:vertAlign w:val="baseline"/>
      <w:cs w:val="0"/>
      <w:em w:val="none"/>
    </w:rPr>
  </w:style>
  <w:style w:type="paragraph" w:customStyle="1" w:styleId="Bodytext30">
    <w:name w:val="Body text (3)"/>
    <w:basedOn w:val="Normalny"/>
    <w:pPr>
      <w:widowControl w:val="0"/>
      <w:shd w:val="clear" w:color="auto" w:fill="FFFFFF"/>
      <w:spacing w:before="340" w:after="80" w:line="235" w:lineRule="atLeast"/>
      <w:ind w:hanging="400"/>
    </w:pPr>
    <w:rPr>
      <w:rFonts w:ascii="Arial" w:eastAsia="Arial" w:hAnsi="Arial" w:cs="Arial"/>
      <w:b/>
      <w:bCs/>
      <w:sz w:val="20"/>
      <w:szCs w:val="20"/>
      <w:lang w:eastAsia="pl-PL"/>
    </w:rPr>
  </w:style>
  <w:style w:type="paragraph" w:customStyle="1" w:styleId="Bodytext60">
    <w:name w:val="Body text (6)"/>
    <w:basedOn w:val="Normalny"/>
    <w:pPr>
      <w:widowControl w:val="0"/>
      <w:shd w:val="clear" w:color="auto" w:fill="FFFFFF"/>
      <w:spacing w:before="80" w:after="0" w:line="235" w:lineRule="atLeast"/>
      <w:jc w:val="center"/>
    </w:pPr>
    <w:rPr>
      <w:rFonts w:ascii="Arial" w:eastAsia="Arial" w:hAnsi="Arial" w:cs="Arial"/>
      <w:b/>
      <w:bCs/>
      <w:sz w:val="19"/>
      <w:szCs w:val="19"/>
      <w:lang w:eastAsia="pl-PL"/>
    </w:rPr>
  </w:style>
  <w:style w:type="character" w:customStyle="1" w:styleId="Bodytext3NotBold">
    <w:name w:val="Body text (3) + Not Bold"/>
    <w:rPr>
      <w:rFonts w:ascii="Arial" w:eastAsia="Arial" w:hAnsi="Arial" w:cs="Arial"/>
      <w:b/>
      <w:bCs/>
      <w:color w:val="000000"/>
      <w:spacing w:val="0"/>
      <w:w w:val="100"/>
      <w:position w:val="0"/>
      <w:sz w:val="20"/>
      <w:szCs w:val="20"/>
      <w:u w:val="none"/>
      <w:effect w:val="none"/>
      <w:shd w:val="clear" w:color="auto" w:fill="FFFFFF"/>
      <w:vertAlign w:val="baseline"/>
      <w:cs w:val="0"/>
      <w:em w:val="none"/>
      <w:lang w:val="pl-PL" w:eastAsia="pl-PL" w:bidi="pl-PL"/>
    </w:rPr>
  </w:style>
  <w:style w:type="character" w:customStyle="1" w:styleId="Heading32">
    <w:name w:val="Heading #3 (2)_"/>
    <w:rPr>
      <w:rFonts w:ascii="Arial" w:eastAsia="Arial" w:hAnsi="Arial" w:cs="Arial"/>
      <w:b/>
      <w:bCs/>
      <w:w w:val="100"/>
      <w:position w:val="-1"/>
      <w:effect w:val="none"/>
      <w:shd w:val="clear" w:color="auto" w:fill="FFFFFF"/>
      <w:vertAlign w:val="baseline"/>
      <w:cs w:val="0"/>
      <w:em w:val="none"/>
    </w:rPr>
  </w:style>
  <w:style w:type="paragraph" w:customStyle="1" w:styleId="Heading320">
    <w:name w:val="Heading #3 (2)"/>
    <w:basedOn w:val="Normalny"/>
    <w:pPr>
      <w:widowControl w:val="0"/>
      <w:shd w:val="clear" w:color="auto" w:fill="FFFFFF"/>
      <w:spacing w:before="240" w:after="0" w:line="235" w:lineRule="atLeast"/>
      <w:jc w:val="center"/>
      <w:outlineLvl w:val="2"/>
    </w:pPr>
    <w:rPr>
      <w:rFonts w:ascii="Arial" w:eastAsia="Arial" w:hAnsi="Arial" w:cs="Arial"/>
      <w:b/>
      <w:bCs/>
      <w:sz w:val="20"/>
      <w:szCs w:val="20"/>
      <w:lang w:eastAsia="pl-PL"/>
    </w:rPr>
  </w:style>
  <w:style w:type="character" w:customStyle="1" w:styleId="Heading33">
    <w:name w:val="Heading #3 (3)_"/>
    <w:rPr>
      <w:rFonts w:ascii="Arial" w:eastAsia="Arial" w:hAnsi="Arial" w:cs="Arial"/>
      <w:b/>
      <w:bCs/>
      <w:w w:val="100"/>
      <w:position w:val="-1"/>
      <w:sz w:val="19"/>
      <w:szCs w:val="19"/>
      <w:effect w:val="none"/>
      <w:shd w:val="clear" w:color="auto" w:fill="FFFFFF"/>
      <w:vertAlign w:val="baseline"/>
      <w:cs w:val="0"/>
      <w:em w:val="none"/>
    </w:rPr>
  </w:style>
  <w:style w:type="paragraph" w:customStyle="1" w:styleId="Heading330">
    <w:name w:val="Heading #3 (3)"/>
    <w:basedOn w:val="Normalny"/>
    <w:pPr>
      <w:widowControl w:val="0"/>
      <w:shd w:val="clear" w:color="auto" w:fill="FFFFFF"/>
      <w:spacing w:after="0" w:line="235" w:lineRule="atLeast"/>
      <w:jc w:val="center"/>
      <w:outlineLvl w:val="2"/>
    </w:pPr>
    <w:rPr>
      <w:rFonts w:ascii="Arial" w:eastAsia="Arial" w:hAnsi="Arial" w:cs="Arial"/>
      <w:b/>
      <w:bCs/>
      <w:sz w:val="19"/>
      <w:szCs w:val="19"/>
      <w:lang w:eastAsia="pl-PL"/>
    </w:rPr>
  </w:style>
  <w:style w:type="character" w:customStyle="1" w:styleId="Heading34">
    <w:name w:val="Heading #3 (4)_"/>
    <w:rPr>
      <w:rFonts w:ascii="Arial" w:eastAsia="Arial" w:hAnsi="Arial" w:cs="Arial"/>
      <w:w w:val="100"/>
      <w:position w:val="-1"/>
      <w:sz w:val="22"/>
      <w:szCs w:val="22"/>
      <w:effect w:val="none"/>
      <w:shd w:val="clear" w:color="auto" w:fill="FFFFFF"/>
      <w:vertAlign w:val="baseline"/>
      <w:cs w:val="0"/>
      <w:em w:val="none"/>
    </w:rPr>
  </w:style>
  <w:style w:type="paragraph" w:customStyle="1" w:styleId="Heading340">
    <w:name w:val="Heading #3 (4)"/>
    <w:basedOn w:val="Normalny"/>
    <w:pPr>
      <w:widowControl w:val="0"/>
      <w:shd w:val="clear" w:color="auto" w:fill="FFFFFF"/>
      <w:spacing w:after="0" w:line="235" w:lineRule="atLeast"/>
      <w:jc w:val="center"/>
      <w:outlineLvl w:val="2"/>
    </w:pPr>
    <w:rPr>
      <w:rFonts w:ascii="Arial" w:eastAsia="Arial" w:hAnsi="Arial" w:cs="Arial"/>
      <w:lang w:eastAsia="pl-PL"/>
    </w:rPr>
  </w:style>
  <w:style w:type="paragraph" w:styleId="Nagwek">
    <w:name w:val="header"/>
    <w:basedOn w:val="Normalny"/>
    <w:qFormat/>
    <w:pPr>
      <w:tabs>
        <w:tab w:val="center" w:pos="4536"/>
        <w:tab w:val="right" w:pos="9072"/>
      </w:tabs>
    </w:pPr>
  </w:style>
  <w:style w:type="character" w:customStyle="1" w:styleId="NagwekZnak">
    <w:name w:val="Nagłówek Znak"/>
    <w:rPr>
      <w:w w:val="100"/>
      <w:position w:val="-1"/>
      <w:sz w:val="22"/>
      <w:szCs w:val="22"/>
      <w:effect w:val="none"/>
      <w:vertAlign w:val="baseline"/>
      <w:cs w:val="0"/>
      <w:em w:val="none"/>
      <w:lang w:eastAsia="en-US"/>
    </w:rPr>
  </w:style>
  <w:style w:type="paragraph" w:customStyle="1" w:styleId="Tekstpodstawowy22">
    <w:name w:val="Tekst podstawowy 22"/>
    <w:basedOn w:val="Normalny"/>
    <w:pPr>
      <w:suppressAutoHyphens w:val="0"/>
      <w:spacing w:after="0" w:line="240" w:lineRule="auto"/>
      <w:jc w:val="both"/>
    </w:pPr>
    <w:rPr>
      <w:rFonts w:ascii="Arial" w:eastAsia="Times New Roman" w:hAnsi="Arial" w:cs="Arial"/>
      <w:sz w:val="24"/>
      <w:szCs w:val="24"/>
      <w:lang w:eastAsia="zh-CN"/>
    </w:rPr>
  </w:style>
  <w:style w:type="paragraph" w:customStyle="1" w:styleId="Tekstblokowy2">
    <w:name w:val="Tekst blokowy2"/>
    <w:basedOn w:val="Normalny"/>
    <w:pPr>
      <w:suppressAutoHyphens w:val="0"/>
      <w:spacing w:before="100" w:after="100" w:line="240" w:lineRule="auto"/>
      <w:ind w:left="567" w:right="-3"/>
    </w:pPr>
    <w:rPr>
      <w:rFonts w:ascii="Arial" w:eastAsia="Batang" w:hAnsi="Arial" w:cs="Arial"/>
      <w:b/>
      <w:bCs/>
      <w:i/>
      <w:iCs/>
      <w:sz w:val="18"/>
      <w:szCs w:val="18"/>
      <w:lang w:eastAsia="zh-CN"/>
    </w:rPr>
  </w:style>
  <w:style w:type="paragraph" w:customStyle="1" w:styleId="Akapitzlist1">
    <w:name w:val="Akapit z listą1"/>
    <w:basedOn w:val="Normalny"/>
    <w:pPr>
      <w:widowControl w:val="0"/>
      <w:suppressAutoHyphens w:val="0"/>
      <w:spacing w:after="0" w:line="100" w:lineRule="atLeast"/>
      <w:ind w:left="720"/>
      <w:jc w:val="both"/>
    </w:pPr>
    <w:rPr>
      <w:rFonts w:ascii="Times New Roman" w:eastAsia="Times New Roman" w:hAnsi="Times New Roman"/>
      <w:bCs/>
      <w:color w:val="00000A"/>
      <w:kern w:val="2"/>
      <w:sz w:val="24"/>
      <w:szCs w:val="24"/>
      <w:lang w:eastAsia="zh-CN"/>
    </w:rPr>
  </w:style>
  <w:style w:type="paragraph" w:styleId="NormalnyWeb">
    <w:name w:val="Normal (Web)"/>
    <w:basedOn w:val="Normalny"/>
    <w:uiPriority w:val="99"/>
    <w:qFormat/>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3Znak">
    <w:name w:val="Nagłówek 3 Znak"/>
    <w:rPr>
      <w:rFonts w:ascii="Calibri Light" w:eastAsia="Times New Roman" w:hAnsi="Calibri Light" w:cs="Times New Roman"/>
      <w:b/>
      <w:bCs/>
      <w:w w:val="100"/>
      <w:position w:val="-1"/>
      <w:sz w:val="26"/>
      <w:szCs w:val="26"/>
      <w:effect w:val="none"/>
      <w:vertAlign w:val="baseline"/>
      <w:cs w:val="0"/>
      <w:em w:val="none"/>
      <w:lang w:eastAsia="en-U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Akapitzlist">
    <w:name w:val="List Paragraph"/>
    <w:aliases w:val="CW_Lista,BulletC,Akapit z listą BS,T_SZ_List Paragraph,Akapit normalny,Bullet Number,lp1,List Paragraph2,ISCG Numerowanie,lp11,List Paragraph11,Bullet 1,Use Case List Paragraph,Body MS Bullet,L1,Numerowanie,Podsis rysunku,wypunktowanie"/>
    <w:basedOn w:val="Normalny"/>
    <w:link w:val="AkapitzlistZnak"/>
    <w:uiPriority w:val="34"/>
    <w:qFormat/>
    <w:rsid w:val="00EC34B4"/>
    <w:pPr>
      <w:ind w:left="720"/>
      <w:contextualSpacing/>
    </w:pPr>
  </w:style>
  <w:style w:type="character" w:styleId="Nierozpoznanawzmianka">
    <w:name w:val="Unresolved Mention"/>
    <w:basedOn w:val="Domylnaczcionkaakapitu"/>
    <w:uiPriority w:val="99"/>
    <w:semiHidden/>
    <w:unhideWhenUsed/>
    <w:rsid w:val="00EE27AC"/>
    <w:rPr>
      <w:color w:val="605E5C"/>
      <w:shd w:val="clear" w:color="auto" w:fill="E1DFDD"/>
    </w:rPr>
  </w:style>
  <w:style w:type="character" w:customStyle="1" w:styleId="AkapitzlistZnak">
    <w:name w:val="Akapit z listą Znak"/>
    <w:aliases w:val="CW_Lista Znak,BulletC Znak,Akapit z listą BS Znak,T_SZ_List Paragraph Znak,Akapit normalny Znak,Bullet Number Znak,lp1 Znak,List Paragraph2 Znak,ISCG Numerowanie Znak,lp11 Znak,List Paragraph11 Znak,Bullet 1 Znak,Body MS Bullet Znak"/>
    <w:link w:val="Akapitzlist"/>
    <w:uiPriority w:val="34"/>
    <w:qFormat/>
    <w:rsid w:val="002A56B0"/>
    <w:rPr>
      <w:position w:val="-1"/>
      <w:sz w:val="22"/>
      <w:szCs w:val="22"/>
      <w:lang w:eastAsia="en-US"/>
    </w:rPr>
  </w:style>
  <w:style w:type="character" w:styleId="Pogrubienie">
    <w:name w:val="Strong"/>
    <w:basedOn w:val="Domylnaczcionkaakapitu"/>
    <w:uiPriority w:val="22"/>
    <w:qFormat/>
    <w:rsid w:val="00900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0113">
      <w:bodyDiv w:val="1"/>
      <w:marLeft w:val="0"/>
      <w:marRight w:val="0"/>
      <w:marTop w:val="0"/>
      <w:marBottom w:val="0"/>
      <w:divBdr>
        <w:top w:val="none" w:sz="0" w:space="0" w:color="auto"/>
        <w:left w:val="none" w:sz="0" w:space="0" w:color="auto"/>
        <w:bottom w:val="none" w:sz="0" w:space="0" w:color="auto"/>
        <w:right w:val="none" w:sz="0" w:space="0" w:color="auto"/>
      </w:divBdr>
      <w:divsChild>
        <w:div w:id="678702195">
          <w:marLeft w:val="360"/>
          <w:marRight w:val="0"/>
          <w:marTop w:val="72"/>
          <w:marBottom w:val="72"/>
          <w:divBdr>
            <w:top w:val="none" w:sz="0" w:space="0" w:color="auto"/>
            <w:left w:val="none" w:sz="0" w:space="0" w:color="auto"/>
            <w:bottom w:val="none" w:sz="0" w:space="0" w:color="auto"/>
            <w:right w:val="none" w:sz="0" w:space="0" w:color="auto"/>
          </w:divBdr>
          <w:divsChild>
            <w:div w:id="1915775441">
              <w:marLeft w:val="0"/>
              <w:marRight w:val="0"/>
              <w:marTop w:val="0"/>
              <w:marBottom w:val="0"/>
              <w:divBdr>
                <w:top w:val="none" w:sz="0" w:space="0" w:color="auto"/>
                <w:left w:val="none" w:sz="0" w:space="0" w:color="auto"/>
                <w:bottom w:val="none" w:sz="0" w:space="0" w:color="auto"/>
                <w:right w:val="none" w:sz="0" w:space="0" w:color="auto"/>
              </w:divBdr>
            </w:div>
          </w:divsChild>
        </w:div>
        <w:div w:id="824855820">
          <w:marLeft w:val="360"/>
          <w:marRight w:val="0"/>
          <w:marTop w:val="0"/>
          <w:marBottom w:val="72"/>
          <w:divBdr>
            <w:top w:val="none" w:sz="0" w:space="0" w:color="auto"/>
            <w:left w:val="none" w:sz="0" w:space="0" w:color="auto"/>
            <w:bottom w:val="none" w:sz="0" w:space="0" w:color="auto"/>
            <w:right w:val="none" w:sz="0" w:space="0" w:color="auto"/>
          </w:divBdr>
          <w:divsChild>
            <w:div w:id="1369993232">
              <w:marLeft w:val="0"/>
              <w:marRight w:val="0"/>
              <w:marTop w:val="0"/>
              <w:marBottom w:val="0"/>
              <w:divBdr>
                <w:top w:val="none" w:sz="0" w:space="0" w:color="auto"/>
                <w:left w:val="none" w:sz="0" w:space="0" w:color="auto"/>
                <w:bottom w:val="none" w:sz="0" w:space="0" w:color="auto"/>
                <w:right w:val="none" w:sz="0" w:space="0" w:color="auto"/>
              </w:divBdr>
            </w:div>
          </w:divsChild>
        </w:div>
        <w:div w:id="1253316498">
          <w:marLeft w:val="360"/>
          <w:marRight w:val="0"/>
          <w:marTop w:val="0"/>
          <w:marBottom w:val="72"/>
          <w:divBdr>
            <w:top w:val="none" w:sz="0" w:space="0" w:color="auto"/>
            <w:left w:val="none" w:sz="0" w:space="0" w:color="auto"/>
            <w:bottom w:val="none" w:sz="0" w:space="0" w:color="auto"/>
            <w:right w:val="none" w:sz="0" w:space="0" w:color="auto"/>
          </w:divBdr>
          <w:divsChild>
            <w:div w:id="1973634475">
              <w:marLeft w:val="0"/>
              <w:marRight w:val="0"/>
              <w:marTop w:val="0"/>
              <w:marBottom w:val="0"/>
              <w:divBdr>
                <w:top w:val="none" w:sz="0" w:space="0" w:color="auto"/>
                <w:left w:val="none" w:sz="0" w:space="0" w:color="auto"/>
                <w:bottom w:val="none" w:sz="0" w:space="0" w:color="auto"/>
                <w:right w:val="none" w:sz="0" w:space="0" w:color="auto"/>
              </w:divBdr>
            </w:div>
          </w:divsChild>
        </w:div>
        <w:div w:id="974531108">
          <w:marLeft w:val="360"/>
          <w:marRight w:val="0"/>
          <w:marTop w:val="0"/>
          <w:marBottom w:val="72"/>
          <w:divBdr>
            <w:top w:val="none" w:sz="0" w:space="0" w:color="auto"/>
            <w:left w:val="none" w:sz="0" w:space="0" w:color="auto"/>
            <w:bottom w:val="none" w:sz="0" w:space="0" w:color="auto"/>
            <w:right w:val="none" w:sz="0" w:space="0" w:color="auto"/>
          </w:divBdr>
          <w:divsChild>
            <w:div w:id="136239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0197">
      <w:bodyDiv w:val="1"/>
      <w:marLeft w:val="0"/>
      <w:marRight w:val="0"/>
      <w:marTop w:val="0"/>
      <w:marBottom w:val="0"/>
      <w:divBdr>
        <w:top w:val="none" w:sz="0" w:space="0" w:color="auto"/>
        <w:left w:val="none" w:sz="0" w:space="0" w:color="auto"/>
        <w:bottom w:val="none" w:sz="0" w:space="0" w:color="auto"/>
        <w:right w:val="none" w:sz="0" w:space="0" w:color="auto"/>
      </w:divBdr>
    </w:div>
    <w:div w:id="2123108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LwBYBveJfS4U08fZ9P9CpE+7+A==">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C35E15-99EF-4976-8EB8-8D9420A21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6069</Words>
  <Characters>36416</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umkape01</dc:creator>
  <cp:lastModifiedBy>Mieszko Leszczyński</cp:lastModifiedBy>
  <cp:revision>6</cp:revision>
  <cp:lastPrinted>2025-11-19T06:47:00Z</cp:lastPrinted>
  <dcterms:created xsi:type="dcterms:W3CDTF">2025-11-17T14:28:00Z</dcterms:created>
  <dcterms:modified xsi:type="dcterms:W3CDTF">2025-11-19T06:47:00Z</dcterms:modified>
</cp:coreProperties>
</file>